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B8" w:rsidRDefault="000E67B8" w:rsidP="000E67B8">
      <w:pPr>
        <w:widowControl w:val="0"/>
        <w:jc w:val="center"/>
        <w:rPr>
          <w:rFonts w:ascii="Goudy" w:hAnsi="Goudy"/>
          <w:b/>
          <w:bCs/>
          <w:sz w:val="56"/>
          <w:szCs w:val="56"/>
          <w14:ligatures w14:val="none"/>
        </w:rPr>
      </w:pPr>
      <w:r>
        <w:rPr>
          <w:rFonts w:ascii="Goudy" w:hAnsi="Goudy"/>
          <w:b/>
          <w:bCs/>
          <w:sz w:val="56"/>
          <w:szCs w:val="56"/>
          <w14:ligatures w14:val="none"/>
        </w:rPr>
        <w:t> </w:t>
      </w:r>
    </w:p>
    <w:p w:rsidR="000E67B8" w:rsidRDefault="000E67B8" w:rsidP="000E67B8">
      <w:pPr>
        <w:widowControl w:val="0"/>
        <w:jc w:val="center"/>
        <w:rPr>
          <w:rFonts w:ascii="Blacksword" w:hAnsi="Blacksword"/>
          <w:b/>
          <w:bCs/>
          <w:iCs/>
          <w:spacing w:val="25"/>
          <w:sz w:val="72"/>
          <w:szCs w:val="72"/>
          <w14:ligatures w14:val="none"/>
        </w:rPr>
      </w:pPr>
      <w:r>
        <w:rPr>
          <w:rFonts w:ascii="Blacksword" w:hAnsi="Blacksword"/>
          <w:b/>
          <w:bCs/>
          <w:iCs/>
          <w:spacing w:val="25"/>
          <w:sz w:val="72"/>
          <w:szCs w:val="72"/>
          <w14:ligatures w14:val="none"/>
        </w:rPr>
        <w:t>Ritiro</w:t>
      </w:r>
    </w:p>
    <w:p w:rsidR="000E67B8" w:rsidRDefault="000E67B8" w:rsidP="000E67B8">
      <w:pPr>
        <w:widowControl w:val="0"/>
        <w:jc w:val="center"/>
        <w:rPr>
          <w:rFonts w:ascii="Blacksword" w:hAnsi="Blacksword"/>
          <w:b/>
          <w:bCs/>
          <w:iCs/>
          <w:spacing w:val="25"/>
          <w:sz w:val="72"/>
          <w:szCs w:val="72"/>
          <w14:ligatures w14:val="none"/>
        </w:rPr>
      </w:pPr>
      <w:r>
        <w:rPr>
          <w:rFonts w:ascii="Blacksword" w:hAnsi="Blacksword"/>
          <w:b/>
          <w:bCs/>
          <w:iCs/>
          <w:spacing w:val="25"/>
          <w:sz w:val="72"/>
          <w:szCs w:val="72"/>
          <w14:ligatures w14:val="none"/>
        </w:rPr>
        <w:t>di Quaresima</w:t>
      </w:r>
    </w:p>
    <w:p w:rsidR="000E67B8" w:rsidRDefault="000E67B8" w:rsidP="000E67B8">
      <w:pPr>
        <w:widowControl w:val="0"/>
        <w:jc w:val="center"/>
        <w:rPr>
          <w:rFonts w:ascii="Nosferatu" w:hAnsi="Nosferatu"/>
          <w:b/>
          <w:bCs/>
          <w:i/>
          <w:iCs/>
          <w:sz w:val="72"/>
          <w:szCs w:val="72"/>
          <w14:ligatures w14:val="none"/>
        </w:rPr>
      </w:pPr>
      <w:r>
        <w:rPr>
          <w:rFonts w:ascii="Nosferatu" w:hAnsi="Nosferatu"/>
          <w:b/>
          <w:bCs/>
          <w:i/>
          <w:iCs/>
          <w:sz w:val="72"/>
          <w:szCs w:val="72"/>
          <w14:ligatures w14:val="none"/>
        </w:rPr>
        <w:t> </w:t>
      </w:r>
    </w:p>
    <w:p w:rsidR="000E67B8" w:rsidRDefault="000E67B8" w:rsidP="000E67B8">
      <w:pPr>
        <w:rPr>
          <w:rFonts w:ascii="Gentium Basic" w:hAnsi="Gentium Basic"/>
          <w:b/>
          <w:bCs/>
          <w:i/>
          <w:iCs/>
          <w:sz w:val="26"/>
          <w:szCs w:val="26"/>
          <w14:ligatures w14:val="none"/>
        </w:rPr>
      </w:pPr>
      <w:r>
        <w:rPr>
          <w:rFonts w:ascii="Gentium Basic" w:hAnsi="Gentium Basic"/>
          <w:b/>
          <w:bCs/>
          <w:i/>
          <w:iCs/>
          <w:sz w:val="26"/>
          <w:szCs w:val="26"/>
          <w14:ligatures w14:val="none"/>
        </w:rPr>
        <w:t> </w:t>
      </w:r>
    </w:p>
    <w:p w:rsidR="000E67B8" w:rsidRDefault="000E67B8" w:rsidP="000E67B8">
      <w:pPr>
        <w:widowControl w:val="0"/>
        <w:jc w:val="center"/>
        <w:rPr>
          <w:rFonts w:ascii="Blacksword" w:hAnsi="Blacksword"/>
          <w:sz w:val="52"/>
          <w:szCs w:val="52"/>
          <w14:ligatures w14:val="none"/>
        </w:rPr>
      </w:pPr>
      <w:r>
        <w:rPr>
          <w:rFonts w:ascii="Blacksword" w:hAnsi="Blacksword"/>
          <w:sz w:val="52"/>
          <w:szCs w:val="52"/>
          <w14:ligatures w14:val="none"/>
        </w:rPr>
        <w:t>Preghiera iniziale</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Canto: Non di solo pane (M. Frisina)</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Non di solo pane vive l’uomo</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ma di ogni parola che viene da Dio,</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t’ha nutrito di manna nel deserto</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il tuo Signore.</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Ricordati di tutto il cammino</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che il tuo Dio t’ha fatto percorrere</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per quarant’anni nel deserto</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per metterti alla prova,</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xml:space="preserve">per metterti alla prova. </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ab/>
        <w:t>Ti ho condotto nel deserto</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ab/>
        <w:t>ma il tuo abito non è logoro</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ab/>
        <w:t>non sono consumati i tuoi sandali</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ab/>
        <w:t xml:space="preserve">perché io sono il Signore, </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ab/>
        <w:t>Jahweh tuo Dio.</w:t>
      </w:r>
    </w:p>
    <w:p w:rsidR="000E67B8" w:rsidRDefault="000E67B8" w:rsidP="000E67B8">
      <w:pPr>
        <w:widowControl w:val="0"/>
        <w:rPr>
          <w:rFonts w:ascii="Maiandra GD" w:hAnsi="Maiandra GD"/>
          <w:sz w:val="26"/>
          <w:szCs w:val="26"/>
          <w14:ligatures w14:val="none"/>
        </w:rPr>
      </w:pPr>
      <w:r>
        <w:rPr>
          <w:rFonts w:ascii="Maiandra GD" w:hAnsi="Maiandra GD"/>
          <w:b/>
          <w:bCs/>
          <w:sz w:val="26"/>
          <w:szCs w:val="26"/>
          <w14:ligatures w14:val="none"/>
        </w:rPr>
        <w:t>Guida:</w:t>
      </w:r>
      <w:r>
        <w:rPr>
          <w:rFonts w:ascii="Maiandra GD" w:hAnsi="Maiandra GD"/>
          <w:sz w:val="26"/>
          <w:szCs w:val="26"/>
          <w14:ligatures w14:val="none"/>
        </w:rPr>
        <w:t xml:space="preserve"> Nel nome del Padre e del Figlio e dello Spirito Santo.</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Tutti: Amen.</w:t>
      </w:r>
    </w:p>
    <w:p w:rsidR="000E67B8" w:rsidRDefault="000E67B8" w:rsidP="000E67B8">
      <w:pPr>
        <w:widowControl w:val="0"/>
        <w:jc w:val="both"/>
        <w:rPr>
          <w:rFonts w:ascii="Maiandra GD" w:hAnsi="Maiandra GD"/>
          <w:sz w:val="26"/>
          <w:szCs w:val="26"/>
          <w14:ligatures w14:val="none"/>
        </w:rPr>
      </w:pPr>
      <w:r>
        <w:rPr>
          <w:rFonts w:ascii="Maiandra GD" w:hAnsi="Maiandra GD"/>
          <w:b/>
          <w:bCs/>
          <w:sz w:val="26"/>
          <w:szCs w:val="26"/>
          <w14:ligatures w14:val="none"/>
        </w:rPr>
        <w:t>Guida:</w:t>
      </w:r>
      <w:r>
        <w:rPr>
          <w:rFonts w:ascii="Maiandra GD" w:hAnsi="Maiandra GD"/>
          <w:sz w:val="26"/>
          <w:szCs w:val="26"/>
          <w14:ligatures w14:val="none"/>
        </w:rPr>
        <w:t xml:space="preserve"> Noi ti ringraziamo Padre, perché ci hai riuniti alla tua presenza per farci ascoltare la tua Parola: in essa tu ci riveli il tuo amore e ci fai conoscere la tua volontà. Fa’ tacere in noi ogni altra voce che non sia la tua e manda il tuo Spirito Santo ad aprire le nostre menti e a guarire i nostri cuori. Così l’incontro con la tua Parola in questo tempo santo della Quaresima sarà per noi rinnovamento dell’alleanza nella comunione con te e il Figlio e lo Spirito Santo, Dio benedetto ora e nei secoli dei secoli.</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Tutti: Amen.</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Lettore:</w:t>
      </w:r>
      <w:r>
        <w:rPr>
          <w:rFonts w:ascii="Maiandra GD" w:hAnsi="Maiandra GD"/>
          <w:sz w:val="26"/>
          <w:szCs w:val="26"/>
          <w14:ligatures w14:val="none"/>
        </w:rPr>
        <w:t xml:space="preserve"> </w:t>
      </w:r>
    </w:p>
    <w:p w:rsidR="000E67B8" w:rsidRDefault="000E67B8" w:rsidP="000E67B8">
      <w:pPr>
        <w:widowControl w:val="0"/>
        <w:rPr>
          <w:rFonts w:ascii="Maiandra GD" w:hAnsi="Maiandra GD"/>
          <w:b/>
          <w:bCs/>
          <w:i/>
          <w:iCs/>
          <w:sz w:val="26"/>
          <w:szCs w:val="26"/>
          <w14:ligatures w14:val="none"/>
        </w:rPr>
      </w:pPr>
      <w:r>
        <w:rPr>
          <w:rFonts w:ascii="Maiandra GD" w:hAnsi="Maiandra GD"/>
          <w:b/>
          <w:bCs/>
          <w:i/>
          <w:iCs/>
          <w:sz w:val="26"/>
          <w:szCs w:val="26"/>
          <w14:ligatures w14:val="none"/>
        </w:rPr>
        <w:t>Da libro del profeta Isaia (52,13-53,3)</w:t>
      </w:r>
    </w:p>
    <w:p w:rsidR="000E67B8" w:rsidRDefault="000E67B8" w:rsidP="000E67B8">
      <w:pPr>
        <w:widowControl w:val="0"/>
        <w:rPr>
          <w:rFonts w:ascii="Maiandra GD" w:hAnsi="Maiandra GD"/>
          <w:i/>
          <w:iCs/>
          <w:sz w:val="26"/>
          <w:szCs w:val="26"/>
          <w14:ligatures w14:val="none"/>
        </w:rPr>
      </w:pPr>
      <w:r>
        <w:rPr>
          <w:rFonts w:ascii="Maiandra GD" w:hAnsi="Maiandra GD"/>
          <w:i/>
          <w:iCs/>
          <w:sz w:val="26"/>
          <w:szCs w:val="26"/>
          <w14:ligatures w14:val="none"/>
        </w:rPr>
        <w:t>Ecco, il mio servo avrà successo,</w:t>
      </w:r>
      <w:r>
        <w:rPr>
          <w:rFonts w:ascii="Maiandra GD" w:hAnsi="Maiandra GD"/>
          <w:i/>
          <w:iCs/>
          <w:sz w:val="26"/>
          <w:szCs w:val="26"/>
          <w14:ligatures w14:val="none"/>
        </w:rPr>
        <w:br/>
        <w:t>sarà onorato, esaltato e innalzato grandemente.</w:t>
      </w:r>
      <w:r>
        <w:rPr>
          <w:rFonts w:ascii="Maiandra GD" w:hAnsi="Maiandra GD"/>
          <w:i/>
          <w:iCs/>
          <w:sz w:val="26"/>
          <w:szCs w:val="26"/>
          <w14:ligatures w14:val="none"/>
        </w:rPr>
        <w:br/>
        <w:t>Come molti si stupirono di lui</w:t>
      </w:r>
      <w:r>
        <w:rPr>
          <w:rFonts w:ascii="Maiandra GD" w:hAnsi="Maiandra GD"/>
          <w:i/>
          <w:iCs/>
          <w:sz w:val="26"/>
          <w:szCs w:val="26"/>
          <w14:ligatures w14:val="none"/>
        </w:rPr>
        <w:br/>
        <w:t>- tanto era sfigurato per essere d'uomo il suo aspetto</w:t>
      </w:r>
      <w:r>
        <w:rPr>
          <w:rFonts w:ascii="Maiandra GD" w:hAnsi="Maiandra GD"/>
          <w:i/>
          <w:iCs/>
          <w:sz w:val="26"/>
          <w:szCs w:val="26"/>
          <w14:ligatures w14:val="none"/>
        </w:rPr>
        <w:br/>
        <w:t xml:space="preserve">e diversa la sua forma da quella dei figli dell'uomo -, </w:t>
      </w:r>
      <w:r>
        <w:rPr>
          <w:rFonts w:ascii="Maiandra GD" w:hAnsi="Maiandra GD"/>
          <w:i/>
          <w:iCs/>
          <w:sz w:val="26"/>
          <w:szCs w:val="26"/>
          <w14:ligatures w14:val="none"/>
        </w:rPr>
        <w:br/>
        <w:t>così si meraviglieranno di lui molte nazioni;</w:t>
      </w:r>
      <w:r>
        <w:rPr>
          <w:rFonts w:ascii="Maiandra GD" w:hAnsi="Maiandra GD"/>
          <w:i/>
          <w:iCs/>
          <w:sz w:val="26"/>
          <w:szCs w:val="26"/>
          <w14:ligatures w14:val="none"/>
        </w:rPr>
        <w:br/>
        <w:t>i re davanti a lui si chiuderanno la bocca,</w:t>
      </w:r>
      <w:r>
        <w:rPr>
          <w:rFonts w:ascii="Maiandra GD" w:hAnsi="Maiandra GD"/>
          <w:i/>
          <w:iCs/>
          <w:sz w:val="26"/>
          <w:szCs w:val="26"/>
          <w14:ligatures w14:val="none"/>
        </w:rPr>
        <w:br/>
        <w:t>poiché vedranno un fatto mai a essi raccontato</w:t>
      </w:r>
      <w:r>
        <w:rPr>
          <w:rFonts w:ascii="Maiandra GD" w:hAnsi="Maiandra GD"/>
          <w:i/>
          <w:iCs/>
          <w:sz w:val="26"/>
          <w:szCs w:val="26"/>
          <w14:ligatures w14:val="none"/>
        </w:rPr>
        <w:br/>
        <w:t xml:space="preserve">e comprenderanno ciò che mai avevano udito. </w:t>
      </w:r>
    </w:p>
    <w:p w:rsidR="000E67B8" w:rsidRDefault="000E67B8" w:rsidP="000E67B8">
      <w:pPr>
        <w:widowControl w:val="0"/>
        <w:rPr>
          <w:rFonts w:ascii="Maiandra GD" w:hAnsi="Maiandra GD"/>
          <w:i/>
          <w:iCs/>
          <w:sz w:val="26"/>
          <w:szCs w:val="26"/>
          <w14:ligatures w14:val="none"/>
        </w:rPr>
      </w:pPr>
      <w:r>
        <w:rPr>
          <w:rFonts w:ascii="Maiandra GD" w:hAnsi="Maiandra GD"/>
          <w:i/>
          <w:iCs/>
          <w:sz w:val="26"/>
          <w:szCs w:val="26"/>
          <w14:ligatures w14:val="none"/>
        </w:rPr>
        <w:t>Chi avrebbe creduto al nostro annuncio?</w:t>
      </w:r>
      <w:r>
        <w:rPr>
          <w:rFonts w:ascii="Maiandra GD" w:hAnsi="Maiandra GD"/>
          <w:i/>
          <w:iCs/>
          <w:sz w:val="26"/>
          <w:szCs w:val="26"/>
          <w14:ligatures w14:val="none"/>
        </w:rPr>
        <w:br/>
        <w:t>A chi sarebbe stato manifestato il braccio del Signore?</w:t>
      </w:r>
      <w:r>
        <w:rPr>
          <w:rFonts w:ascii="Maiandra GD" w:hAnsi="Maiandra GD"/>
          <w:i/>
          <w:iCs/>
          <w:sz w:val="26"/>
          <w:szCs w:val="26"/>
          <w14:ligatures w14:val="none"/>
        </w:rPr>
        <w:br/>
        <w:t>È cresciuto come un virgulto davanti a lui</w:t>
      </w:r>
      <w:r>
        <w:rPr>
          <w:rFonts w:ascii="Maiandra GD" w:hAnsi="Maiandra GD"/>
          <w:i/>
          <w:iCs/>
          <w:sz w:val="26"/>
          <w:szCs w:val="26"/>
          <w14:ligatures w14:val="none"/>
        </w:rPr>
        <w:br/>
        <w:t>e come una radice in terra arida.</w:t>
      </w:r>
      <w:r>
        <w:rPr>
          <w:rFonts w:ascii="Maiandra GD" w:hAnsi="Maiandra GD"/>
          <w:i/>
          <w:iCs/>
          <w:sz w:val="26"/>
          <w:szCs w:val="26"/>
          <w14:ligatures w14:val="none"/>
        </w:rPr>
        <w:br/>
        <w:t>Non ha apparenza né bellezza</w:t>
      </w:r>
      <w:r>
        <w:rPr>
          <w:rFonts w:ascii="Maiandra GD" w:hAnsi="Maiandra GD"/>
          <w:i/>
          <w:iCs/>
          <w:sz w:val="26"/>
          <w:szCs w:val="26"/>
          <w14:ligatures w14:val="none"/>
        </w:rPr>
        <w:br/>
        <w:t>per attirare i nostri sguardi,</w:t>
      </w:r>
      <w:r>
        <w:rPr>
          <w:rFonts w:ascii="Maiandra GD" w:hAnsi="Maiandra GD"/>
          <w:i/>
          <w:iCs/>
          <w:sz w:val="26"/>
          <w:szCs w:val="26"/>
          <w14:ligatures w14:val="none"/>
        </w:rPr>
        <w:br/>
        <w:t>non splendore per poterci piacere.</w:t>
      </w:r>
      <w:r>
        <w:rPr>
          <w:rFonts w:ascii="Maiandra GD" w:hAnsi="Maiandra GD"/>
          <w:i/>
          <w:iCs/>
          <w:sz w:val="26"/>
          <w:szCs w:val="26"/>
          <w14:ligatures w14:val="none"/>
        </w:rPr>
        <w:br/>
        <w:t>Disprezzato e reietto dagli uomini,</w:t>
      </w:r>
      <w:r>
        <w:rPr>
          <w:rFonts w:ascii="Maiandra GD" w:hAnsi="Maiandra GD"/>
          <w:i/>
          <w:iCs/>
          <w:sz w:val="26"/>
          <w:szCs w:val="26"/>
          <w14:ligatures w14:val="none"/>
        </w:rPr>
        <w:br/>
        <w:t>uomo dei dolori che ben conosce il patire,</w:t>
      </w:r>
      <w:r>
        <w:rPr>
          <w:rFonts w:ascii="Maiandra GD" w:hAnsi="Maiandra GD"/>
          <w:i/>
          <w:iCs/>
          <w:sz w:val="26"/>
          <w:szCs w:val="26"/>
          <w14:ligatures w14:val="none"/>
        </w:rPr>
        <w:br/>
        <w:t>come uno davanti al quale ci si copre la faccia;</w:t>
      </w:r>
      <w:r>
        <w:rPr>
          <w:rFonts w:ascii="Maiandra GD" w:hAnsi="Maiandra GD"/>
          <w:i/>
          <w:iCs/>
          <w:sz w:val="26"/>
          <w:szCs w:val="26"/>
          <w14:ligatures w14:val="none"/>
        </w:rPr>
        <w:br/>
        <w:t xml:space="preserve">era disprezzato e non ne avevamo alcuna stima. </w:t>
      </w:r>
    </w:p>
    <w:p w:rsidR="000E67B8" w:rsidRDefault="000E67B8" w:rsidP="000E67B8">
      <w:pPr>
        <w:widowControl w:val="0"/>
        <w:rPr>
          <w:rFonts w:ascii="Maiandra GD" w:hAnsi="Maiandra GD"/>
          <w:i/>
          <w:iCs/>
          <w:sz w:val="26"/>
          <w:szCs w:val="26"/>
          <w14:ligatures w14:val="none"/>
        </w:rPr>
      </w:pPr>
      <w:r>
        <w:rPr>
          <w:rFonts w:ascii="Maiandra GD" w:hAnsi="Maiandra GD"/>
          <w:i/>
          <w:iCs/>
          <w:sz w:val="26"/>
          <w:szCs w:val="26"/>
          <w14:ligatures w14:val="none"/>
        </w:rPr>
        <w:t> </w:t>
      </w:r>
    </w:p>
    <w:p w:rsidR="000E67B8" w:rsidRDefault="000E67B8" w:rsidP="000E67B8">
      <w:pPr>
        <w:widowControl w:val="0"/>
        <w:rPr>
          <w:rFonts w:ascii="Maiandra GD" w:hAnsi="Maiandra GD"/>
          <w:b/>
          <w:bCs/>
          <w:i/>
          <w:iCs/>
          <w:sz w:val="26"/>
          <w:szCs w:val="26"/>
          <w14:ligatures w14:val="none"/>
        </w:rPr>
      </w:pPr>
      <w:r>
        <w:rPr>
          <w:rFonts w:ascii="Maiandra GD" w:hAnsi="Maiandra GD"/>
          <w:b/>
          <w:bCs/>
          <w:i/>
          <w:iCs/>
          <w:sz w:val="26"/>
          <w:szCs w:val="26"/>
          <w14:ligatures w14:val="none"/>
        </w:rPr>
        <w:t>Dal Vangelo secondo Luca (9,28-35)</w:t>
      </w:r>
    </w:p>
    <w:p w:rsidR="000E67B8" w:rsidRDefault="000E67B8" w:rsidP="000E67B8">
      <w:pPr>
        <w:widowControl w:val="0"/>
        <w:rPr>
          <w:rFonts w:ascii="Maiandra GD" w:hAnsi="Maiandra GD"/>
          <w:i/>
          <w:iCs/>
          <w:sz w:val="26"/>
          <w:szCs w:val="26"/>
          <w14:ligatures w14:val="none"/>
        </w:rPr>
      </w:pPr>
      <w:r>
        <w:rPr>
          <w:rFonts w:ascii="Maiandra GD" w:hAnsi="Maiandra GD"/>
          <w:i/>
          <w:iCs/>
          <w:sz w:val="26"/>
          <w:szCs w:val="26"/>
          <w14:ligatures w14:val="none"/>
        </w:rPr>
        <w:t xml:space="preserve">Circa otto giorni dopo questi discorsi, Gesù prese con sé Pietro, Giovanni e Giacomo e salì sul monte a pregare. Mentre pregava, il suo volto cambiò d'aspetto e la sua veste divenne candida e sfolgorante. Ed ecco, due uomini conversavano con lui: erano Mosè ed Elia, apparsi nella gloria, e parlavano del suo esodo, che stava per compiersi a Gerusalemme. Pietro e i suoi compagni erano oppressi dal sonno; ma, quando si svegliarono, videro la sua gloria e i due uomini che stavano con lui. Mentre questi si separavano da lui, Pietro disse a Gesù: "Maestro, è bello per noi essere qui. Facciamo tre capanne, una per te, una per Mosè e una per Elia". Egli non sapeva quello che diceva. Mentre parlava così, venne una nube e li coprì con la sua ombra. All'entrare nella nube, ebbero paura. E dalla nube uscì una voce, che diceva: "Questi è il Figlio mio, l'eletto; ascoltatelo!". </w:t>
      </w:r>
    </w:p>
    <w:p w:rsidR="000E67B8" w:rsidRDefault="000E67B8" w:rsidP="000E67B8">
      <w:pPr>
        <w:widowControl w:val="0"/>
        <w:rPr>
          <w:rFonts w:ascii="Maiandra GD" w:hAnsi="Maiandra GD"/>
          <w:b/>
          <w:bCs/>
          <w:i/>
          <w:iCs/>
          <w:sz w:val="26"/>
          <w:szCs w:val="26"/>
          <w14:ligatures w14:val="none"/>
        </w:rPr>
      </w:pPr>
      <w:r>
        <w:rPr>
          <w:rFonts w:ascii="Maiandra GD" w:hAnsi="Maiandra GD"/>
          <w:b/>
          <w:bCs/>
          <w:i/>
          <w:iCs/>
          <w:sz w:val="26"/>
          <w:szCs w:val="26"/>
          <w14:ligatures w14:val="none"/>
        </w:rPr>
        <w:t> </w:t>
      </w:r>
    </w:p>
    <w:p w:rsidR="000E67B8" w:rsidRDefault="000E67B8" w:rsidP="000E67B8">
      <w:pPr>
        <w:widowControl w:val="0"/>
        <w:rPr>
          <w:rFonts w:ascii="Maiandra GD" w:hAnsi="Maiandra GD"/>
          <w:b/>
          <w:bCs/>
          <w:i/>
          <w:iCs/>
          <w:sz w:val="26"/>
          <w:szCs w:val="26"/>
          <w14:ligatures w14:val="none"/>
        </w:rPr>
      </w:pPr>
      <w:r>
        <w:rPr>
          <w:rFonts w:ascii="Maiandra GD" w:hAnsi="Maiandra GD"/>
          <w:b/>
          <w:bCs/>
          <w:i/>
          <w:iCs/>
          <w:sz w:val="26"/>
          <w:szCs w:val="26"/>
          <w14:ligatures w14:val="none"/>
        </w:rPr>
        <w:t>Dal Vangelo secondo Marco (15,38-39)</w:t>
      </w:r>
    </w:p>
    <w:p w:rsidR="000E67B8" w:rsidRDefault="000E67B8" w:rsidP="000E67B8">
      <w:pPr>
        <w:widowControl w:val="0"/>
        <w:rPr>
          <w:rFonts w:ascii="Maiandra GD" w:hAnsi="Maiandra GD"/>
          <w:i/>
          <w:iCs/>
          <w:sz w:val="26"/>
          <w:szCs w:val="26"/>
          <w14:ligatures w14:val="none"/>
        </w:rPr>
      </w:pPr>
      <w:r>
        <w:rPr>
          <w:rFonts w:ascii="Maiandra GD" w:hAnsi="Maiandra GD"/>
          <w:i/>
          <w:iCs/>
          <w:sz w:val="26"/>
          <w:szCs w:val="26"/>
          <w14:ligatures w14:val="none"/>
        </w:rPr>
        <w:t xml:space="preserve">Il velo del tempio si squarciò in due, da cima a fondo. Il centurione, che si trovava di fronte a lui, avendolo visto spirare in quel modo, disse: "Davvero quest'uomo era Figlio di Dio!". </w:t>
      </w:r>
    </w:p>
    <w:p w:rsidR="000E67B8" w:rsidRDefault="000E67B8" w:rsidP="000E67B8">
      <w:pPr>
        <w:widowControl w:val="0"/>
        <w:rPr>
          <w:rFonts w:ascii="Maiandra GD" w:hAnsi="Maiandra GD"/>
          <w:i/>
          <w:iCs/>
          <w:sz w:val="26"/>
          <w:szCs w:val="26"/>
          <w14:ligatures w14:val="none"/>
        </w:rPr>
      </w:pPr>
      <w:r>
        <w:rPr>
          <w:rFonts w:ascii="Maiandra GD" w:hAnsi="Maiandra GD"/>
          <w:i/>
          <w:iCs/>
          <w:sz w:val="26"/>
          <w:szCs w:val="26"/>
          <w14:ligatures w14:val="none"/>
        </w:rPr>
        <w:t> </w:t>
      </w:r>
    </w:p>
    <w:p w:rsidR="000E67B8" w:rsidRDefault="000E67B8" w:rsidP="000E67B8">
      <w:pPr>
        <w:widowControl w:val="0"/>
        <w:rPr>
          <w:rFonts w:ascii="Maiandra GD" w:hAnsi="Maiandra GD"/>
          <w:b/>
          <w:bCs/>
          <w:i/>
          <w:iCs/>
          <w:sz w:val="26"/>
          <w:szCs w:val="26"/>
          <w14:ligatures w14:val="none"/>
        </w:rPr>
      </w:pPr>
      <w:r>
        <w:rPr>
          <w:rFonts w:ascii="Maiandra GD" w:hAnsi="Maiandra GD"/>
          <w:b/>
          <w:bCs/>
          <w:i/>
          <w:iCs/>
          <w:sz w:val="26"/>
          <w:szCs w:val="26"/>
          <w14:ligatures w14:val="none"/>
        </w:rPr>
        <w:t>Dal Vangelo secondo Marco (14,60-62)</w:t>
      </w:r>
    </w:p>
    <w:p w:rsidR="000E67B8" w:rsidRDefault="000E67B8" w:rsidP="000E67B8">
      <w:pPr>
        <w:widowControl w:val="0"/>
        <w:rPr>
          <w:rFonts w:ascii="Maiandra GD" w:hAnsi="Maiandra GD"/>
          <w:i/>
          <w:iCs/>
          <w:sz w:val="26"/>
          <w:szCs w:val="26"/>
          <w14:ligatures w14:val="none"/>
        </w:rPr>
      </w:pPr>
      <w:r>
        <w:rPr>
          <w:rFonts w:ascii="Maiandra GD" w:hAnsi="Maiandra GD"/>
          <w:i/>
          <w:iCs/>
          <w:sz w:val="26"/>
          <w:szCs w:val="26"/>
          <w14:ligatures w14:val="none"/>
        </w:rPr>
        <w:t>Il sommo sacerdote, alzatosi in mezzo all'assemblea, interrogò Gesù dicendo: "Non rispondi nulla? Che cosa testimoniano costoro contro di te?". Ma egli taceva e non rispondeva nulla. Di nuovo il sommo sacerdote lo interrogò dicendogli: "Sei tu il Cristo, il Figlio del Benedetto?". Gesù rispose: "Io lo sono!</w:t>
      </w:r>
      <w:r>
        <w:rPr>
          <w:rFonts w:ascii="Maiandra GD" w:hAnsi="Maiandra GD"/>
          <w:i/>
          <w:iCs/>
          <w:sz w:val="26"/>
          <w:szCs w:val="26"/>
          <w14:ligatures w14:val="none"/>
        </w:rPr>
        <w:br/>
        <w:t>E vedrete il Figlio dell'uomo</w:t>
      </w:r>
      <w:r>
        <w:rPr>
          <w:rFonts w:ascii="Maiandra GD" w:hAnsi="Maiandra GD"/>
          <w:i/>
          <w:iCs/>
          <w:sz w:val="26"/>
          <w:szCs w:val="26"/>
          <w14:ligatures w14:val="none"/>
        </w:rPr>
        <w:br/>
        <w:t xml:space="preserve">seduto alla destra della Potenza </w:t>
      </w:r>
      <w:r>
        <w:rPr>
          <w:rFonts w:ascii="Maiandra GD" w:hAnsi="Maiandra GD"/>
          <w:i/>
          <w:iCs/>
          <w:sz w:val="26"/>
          <w:szCs w:val="26"/>
          <w14:ligatures w14:val="none"/>
        </w:rPr>
        <w:br/>
        <w:t xml:space="preserve">e venire con le nubi del cielo". </w:t>
      </w:r>
    </w:p>
    <w:p w:rsidR="000E67B8" w:rsidRDefault="000E67B8" w:rsidP="000E67B8">
      <w:pPr>
        <w:widowControl w:val="0"/>
        <w:rPr>
          <w:rFonts w:ascii="Maiandra GD" w:hAnsi="Maiandra GD"/>
          <w:b/>
          <w:bCs/>
          <w:i/>
          <w:iCs/>
          <w:sz w:val="26"/>
          <w:szCs w:val="26"/>
          <w14:ligatures w14:val="none"/>
        </w:rPr>
      </w:pPr>
      <w:r>
        <w:rPr>
          <w:rFonts w:ascii="Maiandra GD" w:hAnsi="Maiandra GD"/>
          <w:b/>
          <w:bCs/>
          <w:i/>
          <w:iCs/>
          <w:sz w:val="26"/>
          <w:szCs w:val="26"/>
          <w14:ligatures w14:val="none"/>
        </w:rPr>
        <w:t> </w:t>
      </w:r>
    </w:p>
    <w:p w:rsidR="000E67B8" w:rsidRDefault="000E67B8" w:rsidP="000E67B8">
      <w:pPr>
        <w:widowControl w:val="0"/>
        <w:rPr>
          <w:rFonts w:ascii="Maiandra GD" w:hAnsi="Maiandra GD"/>
          <w:b/>
          <w:bCs/>
          <w:i/>
          <w:iCs/>
          <w:sz w:val="26"/>
          <w:szCs w:val="26"/>
          <w14:ligatures w14:val="none"/>
        </w:rPr>
      </w:pPr>
      <w:r>
        <w:rPr>
          <w:rFonts w:ascii="Maiandra GD" w:hAnsi="Maiandra GD"/>
          <w:b/>
          <w:bCs/>
          <w:i/>
          <w:iCs/>
          <w:sz w:val="26"/>
          <w:szCs w:val="26"/>
          <w14:ligatures w14:val="none"/>
        </w:rPr>
        <w:t>Dalla prima lettera di San Paolo apostolo ai Corinzi (1, 18-25)</w:t>
      </w:r>
    </w:p>
    <w:p w:rsidR="000E67B8" w:rsidRDefault="000E67B8" w:rsidP="000E67B8">
      <w:pPr>
        <w:widowControl w:val="0"/>
        <w:rPr>
          <w:rFonts w:ascii="Maiandra GD" w:hAnsi="Maiandra GD"/>
          <w:i/>
          <w:iCs/>
          <w:sz w:val="26"/>
          <w:szCs w:val="26"/>
          <w14:ligatures w14:val="none"/>
        </w:rPr>
      </w:pPr>
      <w:r>
        <w:rPr>
          <w:rFonts w:ascii="Maiandra GD" w:hAnsi="Maiandra GD"/>
          <w:i/>
          <w:iCs/>
          <w:sz w:val="26"/>
          <w:szCs w:val="26"/>
          <w14:ligatures w14:val="none"/>
        </w:rPr>
        <w:t>La parola della croce è stoltezza per quelli che si perdono, ma per quelli che si salvano, ossia per noi, è potenza di Dio. Sta scritto infatti:</w:t>
      </w:r>
      <w:r>
        <w:rPr>
          <w:rFonts w:ascii="Maiandra GD" w:hAnsi="Maiandra GD"/>
          <w:i/>
          <w:iCs/>
          <w:sz w:val="26"/>
          <w:szCs w:val="26"/>
          <w14:ligatures w14:val="none"/>
        </w:rPr>
        <w:br/>
        <w:t>Distruggerò la sapienza dei sapienti</w:t>
      </w:r>
      <w:r>
        <w:rPr>
          <w:rFonts w:ascii="Maiandra GD" w:hAnsi="Maiandra GD"/>
          <w:i/>
          <w:iCs/>
          <w:sz w:val="26"/>
          <w:szCs w:val="26"/>
          <w14:ligatures w14:val="none"/>
        </w:rPr>
        <w:br/>
        <w:t>e annullerò l'intelligenza degli intelligenti.</w:t>
      </w:r>
      <w:r>
        <w:rPr>
          <w:rFonts w:ascii="Maiandra GD" w:hAnsi="Maiandra GD"/>
          <w:i/>
          <w:iCs/>
          <w:sz w:val="26"/>
          <w:szCs w:val="26"/>
          <w14:ligatures w14:val="none"/>
        </w:rPr>
        <w:b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rsidR="000E67B8" w:rsidRDefault="000E67B8" w:rsidP="000E67B8">
      <w:pPr>
        <w:widowControl w:val="0"/>
        <w:rPr>
          <w:rFonts w:ascii="Maiandra GD" w:hAnsi="Maiandra GD"/>
          <w:i/>
          <w:iCs/>
          <w:sz w:val="26"/>
          <w:szCs w:val="26"/>
          <w14:ligatures w14:val="none"/>
        </w:rPr>
      </w:pPr>
      <w:r>
        <w:rPr>
          <w:rFonts w:ascii="Maiandra GD" w:hAnsi="Maiandra GD"/>
          <w:i/>
          <w:iCs/>
          <w:sz w:val="26"/>
          <w:szCs w:val="26"/>
          <w14:ligatures w14:val="none"/>
        </w:rPr>
        <w:t> </w:t>
      </w:r>
    </w:p>
    <w:p w:rsidR="000E67B8" w:rsidRDefault="000E67B8" w:rsidP="000E67B8">
      <w:pPr>
        <w:widowControl w:val="0"/>
        <w:jc w:val="center"/>
        <w:rPr>
          <w:rFonts w:ascii="Maiandra GD" w:hAnsi="Maiandra GD"/>
          <w:b/>
          <w:bCs/>
          <w:i/>
          <w:iCs/>
          <w:sz w:val="32"/>
          <w:szCs w:val="32"/>
          <w14:ligatures w14:val="none"/>
        </w:rPr>
      </w:pPr>
      <w:r>
        <w:rPr>
          <w:rFonts w:ascii="Maiandra GD" w:hAnsi="Maiandra GD"/>
          <w:b/>
          <w:bCs/>
          <w:i/>
          <w:iCs/>
          <w:sz w:val="32"/>
          <w:szCs w:val="32"/>
          <w14:ligatures w14:val="none"/>
        </w:rPr>
        <w:t>Lectio del Vescovo.</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jc w:val="center"/>
        <w:rPr>
          <w:rFonts w:ascii="Blacksword" w:hAnsi="Blacksword"/>
          <w:b/>
          <w:bCs/>
          <w:sz w:val="52"/>
          <w:szCs w:val="52"/>
          <w14:ligatures w14:val="none"/>
        </w:rPr>
      </w:pPr>
      <w:r>
        <w:rPr>
          <w:rFonts w:ascii="Blacksword" w:hAnsi="Blacksword"/>
          <w:b/>
          <w:bCs/>
          <w:sz w:val="52"/>
          <w:szCs w:val="52"/>
          <w14:ligatures w14:val="none"/>
        </w:rPr>
        <w:t>Adorazione Eucaristica</w:t>
      </w:r>
    </w:p>
    <w:p w:rsidR="000E67B8" w:rsidRDefault="000E67B8" w:rsidP="000E67B8">
      <w:pPr>
        <w:widowControl w:val="0"/>
        <w:jc w:val="center"/>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Canto: Canto del deserto (D. Machetta)</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Io l’attirerò a me, la condurrò nel deserto</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e parlerò al suo cuore, dice il Signore.</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xml:space="preserve">1. E canterai come nei giorni </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della tua giovinezza.</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Tu non sarai più l’abbandonata,</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sei mia per sempre.</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ab/>
        <w:t>2. Ti veglierò come una madre</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ab/>
        <w:t>veglia sul suo bambino;</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ab/>
        <w:t>poi mi chinerò sopra di te</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ab/>
        <w:t>per darti il mio cibo.</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3. Ti chiamerò popolo mio,</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figlio del Dio vivente.</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xml:space="preserve">Io sarò per te come rugiada </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e i frutti verranno.</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ab/>
        <w:t>4. E crescerà la tua stirpe</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ab/>
        <w:t>come le sabbie del mare.</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ab/>
        <w:t>Io ti sazierò di olio e di grano,</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ab/>
        <w:t>o popolo mio.</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sz w:val="26"/>
          <w:szCs w:val="26"/>
          <w14:ligatures w14:val="none"/>
        </w:rPr>
      </w:pPr>
      <w:r>
        <w:rPr>
          <w:rFonts w:ascii="Maiandra GD" w:hAnsi="Maiandra GD"/>
          <w:b/>
          <w:bCs/>
          <w:sz w:val="26"/>
          <w:szCs w:val="26"/>
          <w14:ligatures w14:val="none"/>
        </w:rPr>
        <w:t>Guida:</w:t>
      </w:r>
      <w:r>
        <w:rPr>
          <w:rFonts w:ascii="Maiandra GD" w:hAnsi="Maiandra GD"/>
          <w:sz w:val="26"/>
          <w:szCs w:val="26"/>
          <w14:ligatures w14:val="none"/>
        </w:rPr>
        <w:t xml:space="preserve"> In questo tempo di adorazione eucaristica, vogliamo lasciar risuonare le parole che papa Francesco ci ha consegnato all’inizio di questa Quaresima perché ci accompagnino nella meditazione della Parola di Dio che abbiamo ascoltato e scavino nel nostro cuore uno spazio per rinnovare l’alleanza con il Signore.</w:t>
      </w:r>
    </w:p>
    <w:p w:rsidR="000E67B8" w:rsidRDefault="000E67B8" w:rsidP="000E67B8">
      <w:pPr>
        <w:widowControl w:val="0"/>
        <w:rPr>
          <w:rFonts w:ascii="Maiandra GD" w:hAnsi="Maiandra GD"/>
          <w:sz w:val="26"/>
          <w:szCs w:val="26"/>
          <w14:ligatures w14:val="none"/>
        </w:rPr>
      </w:pPr>
      <w:r>
        <w:rPr>
          <w:rFonts w:ascii="Maiandra GD" w:hAnsi="Maiandra GD"/>
          <w:b/>
          <w:bCs/>
          <w:sz w:val="26"/>
          <w:szCs w:val="26"/>
          <w14:ligatures w14:val="none"/>
        </w:rPr>
        <w:t>1 Lettrice:</w:t>
      </w:r>
      <w:r>
        <w:rPr>
          <w:rFonts w:ascii="Maiandra GD" w:hAnsi="Maiandra GD"/>
          <w:sz w:val="26"/>
          <w:szCs w:val="26"/>
          <w14:ligatures w14:val="none"/>
        </w:rPr>
        <w:t xml:space="preserve"> </w:t>
      </w:r>
    </w:p>
    <w:p w:rsidR="000E67B8" w:rsidRDefault="000E67B8" w:rsidP="000E67B8">
      <w:pPr>
        <w:widowControl w:val="0"/>
        <w:rPr>
          <w:rFonts w:ascii="Maiandra GD" w:hAnsi="Maiandra GD"/>
          <w:b/>
          <w:bCs/>
          <w:i/>
          <w:iCs/>
          <w:sz w:val="24"/>
          <w:szCs w:val="24"/>
          <w14:ligatures w14:val="none"/>
        </w:rPr>
      </w:pPr>
      <w:r>
        <w:rPr>
          <w:rFonts w:ascii="Maiandra GD" w:hAnsi="Maiandra GD"/>
          <w:b/>
          <w:bCs/>
          <w:i/>
          <w:iCs/>
          <w:sz w:val="24"/>
          <w:szCs w:val="24"/>
          <w14:ligatures w14:val="none"/>
        </w:rPr>
        <w:t>Dal messaggio del santo padre Francesco per la Quaresima</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Quando il nostro Dio si rivela, comunica libertà: «Io sono il Signore, tuo Dio, che ti ho fatto uscire dalla terra d’Egitto, dalla condizione servile» (Es 20,2). Così si apre il Decalogo dato a Mosè sul monte Sinai. Il popolo sa bene di quale esodo Dio parli: l’esperienza della schiavitù è ancora impressa nella sua carne. Riceve le dieci parole nel deserto come via di libertà. Noi li chiamiamo “comandamenti”, accentuando la forza d’amore con cui Dio educa il suo popolo. È infatti una chiamata vigorosa, quella alla libertà. Non si esaurisce in un singolo evento, perché matura in un cammino. Come Israele nel deserto ha ancora l’Egitto dentro di sé – infatti spesso rimpiange il passato e mormora contro il cielo e contro Mosè –, così anche oggi il popolo di Dio porta in sé dei legami oppressivi che deve scegliere di abbandonare. Ce ne accorgiamo quando ci manca la speranza e vaghiamo nella vita come in una landa desolata, senza una terra promessa verso cui tendere insieme. La Quaresima è il tempo di grazia in cui il deserto torna a essere – come annuncia il profeta Osea – il luogo del primo amore (cfr. Os 2,16-17). Dio educa il suo popolo, perché esca dalle sue schiavitù e sperimenti il passaggio dalla morte alla vita. Come uno sposo ci attira nuovamente a sé e sussurra parole d’amore al nostro cuore.</w:t>
      </w:r>
    </w:p>
    <w:p w:rsidR="000E67B8" w:rsidRDefault="000E67B8" w:rsidP="000E67B8">
      <w:pPr>
        <w:widowControl w:val="0"/>
        <w:jc w:val="center"/>
        <w:rPr>
          <w:rFonts w:ascii="Maiandra GD" w:hAnsi="Maiandra GD"/>
          <w:b/>
          <w:bCs/>
          <w:sz w:val="26"/>
          <w:szCs w:val="26"/>
          <w14:ligatures w14:val="none"/>
        </w:rPr>
      </w:pPr>
      <w:r>
        <w:rPr>
          <w:rFonts w:ascii="Maiandra GD" w:hAnsi="Maiandra GD"/>
          <w:b/>
          <w:bCs/>
          <w:sz w:val="26"/>
          <w:szCs w:val="26"/>
          <w14:ligatures w14:val="none"/>
        </w:rPr>
        <w:t>(Silenzio)</w:t>
      </w:r>
    </w:p>
    <w:p w:rsidR="000E67B8" w:rsidRDefault="000E67B8" w:rsidP="000E67B8">
      <w:pPr>
        <w:widowControl w:val="0"/>
        <w:rPr>
          <w:rFonts w:ascii="Maiandra GD" w:hAnsi="Maiandra GD"/>
          <w:sz w:val="8"/>
          <w:szCs w:val="8"/>
          <w14:ligatures w14:val="none"/>
        </w:rPr>
      </w:pPr>
      <w:r>
        <w:rPr>
          <w:rFonts w:ascii="Maiandra GD" w:hAnsi="Maiandra GD"/>
          <w:sz w:val="8"/>
          <w:szCs w:val="8"/>
          <w14:ligatures w14:val="none"/>
        </w:rPr>
        <w:t> </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Guida:</w:t>
      </w:r>
      <w:r>
        <w:rPr>
          <w:rFonts w:ascii="Maiandra GD" w:hAnsi="Maiandra GD"/>
          <w:sz w:val="26"/>
          <w:szCs w:val="26"/>
          <w14:ligatures w14:val="none"/>
        </w:rPr>
        <w:t xml:space="preserve"> Padre santo tu sempre ci chiami alla libertà e ci doni in questo tempo di poter ritornare a te con tutto il cuore. Fa che scorgiamo nella croce del tuo Figlio l’immensità di quell’Amore che è stoltezza per questo mondo e la tua potenza, che si manifesta pienamente nella debolezza, ci salvi ancora, ci salvi di nuovo, ci salvi sempre. Per Cristo nostro Signore. </w:t>
      </w:r>
      <w:r>
        <w:rPr>
          <w:rFonts w:ascii="Maiandra GD" w:hAnsi="Maiandra GD"/>
          <w:b/>
          <w:bCs/>
          <w:sz w:val="26"/>
          <w:szCs w:val="26"/>
          <w14:ligatures w14:val="none"/>
        </w:rPr>
        <w:t>Tutti: Amen.</w:t>
      </w:r>
    </w:p>
    <w:p w:rsidR="000E67B8" w:rsidRDefault="000E67B8" w:rsidP="000E67B8">
      <w:pPr>
        <w:widowControl w:val="0"/>
        <w:rPr>
          <w:rFonts w:ascii="Maiandra GD" w:hAnsi="Maiandra GD"/>
          <w:sz w:val="26"/>
          <w:szCs w:val="26"/>
          <w14:ligatures w14:val="none"/>
        </w:rPr>
      </w:pPr>
      <w:r>
        <w:rPr>
          <w:rFonts w:ascii="Maiandra GD" w:hAnsi="Maiandra GD"/>
          <w:b/>
          <w:bCs/>
          <w:sz w:val="26"/>
          <w:szCs w:val="26"/>
          <w14:ligatures w14:val="none"/>
        </w:rPr>
        <w:t>Canone:</w:t>
      </w:r>
      <w:r>
        <w:rPr>
          <w:rFonts w:ascii="Maiandra GD" w:hAnsi="Maiandra GD"/>
          <w:sz w:val="26"/>
          <w:szCs w:val="26"/>
          <w14:ligatures w14:val="none"/>
        </w:rPr>
        <w:t xml:space="preserve"> </w:t>
      </w:r>
    </w:p>
    <w:p w:rsidR="000E67B8" w:rsidRDefault="000E67B8" w:rsidP="000E67B8">
      <w:pPr>
        <w:widowControl w:val="0"/>
        <w:rPr>
          <w:rFonts w:ascii="Maiandra GD" w:hAnsi="Maiandra GD"/>
          <w:i/>
          <w:iCs/>
          <w:sz w:val="26"/>
          <w:szCs w:val="26"/>
          <w14:ligatures w14:val="none"/>
        </w:rPr>
      </w:pPr>
      <w:r>
        <w:rPr>
          <w:rFonts w:ascii="Maiandra GD" w:hAnsi="Maiandra GD"/>
          <w:i/>
          <w:iCs/>
          <w:sz w:val="26"/>
          <w:szCs w:val="26"/>
          <w14:ligatures w14:val="none"/>
        </w:rPr>
        <w:t xml:space="preserve">Salvator mundi salva nos. Salvator mundi salva nos. </w:t>
      </w:r>
    </w:p>
    <w:p w:rsidR="000E67B8" w:rsidRDefault="000E67B8" w:rsidP="000E67B8">
      <w:pPr>
        <w:widowControl w:val="0"/>
        <w:rPr>
          <w:rFonts w:ascii="Maiandra GD" w:hAnsi="Maiandra GD"/>
          <w:i/>
          <w:iCs/>
          <w:sz w:val="26"/>
          <w:szCs w:val="26"/>
          <w14:ligatures w14:val="none"/>
        </w:rPr>
      </w:pPr>
      <w:r>
        <w:rPr>
          <w:rFonts w:ascii="Maiandra GD" w:hAnsi="Maiandra GD"/>
          <w:i/>
          <w:iCs/>
          <w:sz w:val="26"/>
          <w:szCs w:val="26"/>
          <w14:ligatures w14:val="none"/>
        </w:rPr>
        <w:t>Salva nos, salva nos, Salvator mundi salva nos.</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sz w:val="26"/>
          <w:szCs w:val="26"/>
          <w14:ligatures w14:val="none"/>
        </w:rPr>
      </w:pPr>
      <w:r>
        <w:rPr>
          <w:rFonts w:ascii="Maiandra GD" w:hAnsi="Maiandra GD"/>
          <w:b/>
          <w:bCs/>
          <w:sz w:val="26"/>
          <w:szCs w:val="26"/>
          <w14:ligatures w14:val="none"/>
        </w:rPr>
        <w:t>2 Lettrice:</w:t>
      </w:r>
      <w:r>
        <w:rPr>
          <w:rFonts w:ascii="Maiandra GD" w:hAnsi="Maiandra GD"/>
          <w:sz w:val="26"/>
          <w:szCs w:val="26"/>
          <w14:ligatures w14:val="none"/>
        </w:rPr>
        <w:t xml:space="preserve"> </w:t>
      </w:r>
    </w:p>
    <w:p w:rsidR="000E67B8" w:rsidRDefault="000E67B8" w:rsidP="000E67B8">
      <w:pPr>
        <w:widowControl w:val="0"/>
        <w:rPr>
          <w:rFonts w:ascii="Maiandra GD" w:hAnsi="Maiandra GD"/>
          <w:b/>
          <w:bCs/>
          <w:i/>
          <w:iCs/>
          <w:sz w:val="24"/>
          <w:szCs w:val="24"/>
          <w14:ligatures w14:val="none"/>
        </w:rPr>
      </w:pPr>
      <w:r>
        <w:rPr>
          <w:rFonts w:ascii="Maiandra GD" w:hAnsi="Maiandra GD"/>
          <w:b/>
          <w:bCs/>
          <w:i/>
          <w:iCs/>
          <w:sz w:val="24"/>
          <w:szCs w:val="24"/>
          <w14:ligatures w14:val="none"/>
        </w:rPr>
        <w:t xml:space="preserve">Dal messaggio del santo padre Francesco </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xml:space="preserve">Dio non si è stancato di noi. Accogliamo la Quaresima come il tempo forte in cui la sua Parola ci viene nuovamente rivolta: «Io sono il Signore, tuo Dio, che ti ho fatto uscire dalla terra d’Egitto, dalla condizione servile» (Es 20,2). È tempo di conversione, tempo di libertà. Gesù stesso, come ricordiamo ogni anno la prima domenica di Quaresima, è stato spinto dallo Spirito nel deserto per essere provato nella libertà. Per quaranta giorni Egli sarà davanti a noi e con noi: è il Figlio incarnato. A differenza del Faraone, Dio non vuole sudditi, ma figli. Il deserto è lo spazio in cui la nostra libertà può maturare in una personale decisione di non ricadere schiava. Nella Quaresima troviamo nuovi criteri di giudizio e una comunità con cui inoltrarci su una strada mai percorsa. Questo comporta una lotta: ce lo raccontano chiaramente il libro dell’Esodo e le tentazioni di Gesù nel deserto. Alla voce di Dio, che dice: «Tu sei il Figlio mio, l’amato» (Mc 1,11) e, «Non avrai altri dèi di fronte a me» (Es 20,3), si oppongono infatti le menzogne del nemico. Più temibili del Faraone sono gli idoli: potremmo considerarli come la sua voce in noi. Potere tutto, essere riconosciuti da tutti, avere la meglio su tutti: ogni essere umano avverte la seduzione di questa menzogna dentro di sé. È una vecchia strada. […] Esiste però una nuova umanità, il popolo dei piccoli e degli umili che non hanno ceduto al fascino della menzogna. </w:t>
      </w:r>
    </w:p>
    <w:p w:rsidR="000E67B8" w:rsidRDefault="000E67B8" w:rsidP="000E67B8">
      <w:pPr>
        <w:widowControl w:val="0"/>
        <w:jc w:val="center"/>
        <w:rPr>
          <w:rFonts w:ascii="Maiandra GD" w:hAnsi="Maiandra GD"/>
          <w:b/>
          <w:bCs/>
          <w:sz w:val="26"/>
          <w:szCs w:val="26"/>
          <w14:ligatures w14:val="none"/>
        </w:rPr>
      </w:pPr>
      <w:r>
        <w:rPr>
          <w:rFonts w:ascii="Maiandra GD" w:hAnsi="Maiandra GD"/>
          <w:b/>
          <w:bCs/>
          <w:sz w:val="26"/>
          <w:szCs w:val="26"/>
          <w14:ligatures w14:val="none"/>
        </w:rPr>
        <w:t>(Silenzio)</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sz w:val="26"/>
          <w:szCs w:val="26"/>
          <w14:ligatures w14:val="none"/>
        </w:rPr>
      </w:pPr>
      <w:r>
        <w:rPr>
          <w:rFonts w:ascii="Maiandra GD" w:hAnsi="Maiandra GD"/>
          <w:b/>
          <w:bCs/>
          <w:sz w:val="26"/>
          <w:szCs w:val="26"/>
          <w14:ligatures w14:val="none"/>
        </w:rPr>
        <w:t xml:space="preserve">Guida: </w:t>
      </w:r>
      <w:r>
        <w:rPr>
          <w:rFonts w:ascii="Maiandra GD" w:hAnsi="Maiandra GD"/>
          <w:sz w:val="26"/>
          <w:szCs w:val="26"/>
          <w14:ligatures w14:val="none"/>
        </w:rPr>
        <w:t>Signore Gesù Cristo tu ci hai mostrato la via per ritornare ad essere figli e ci hai amato fino al dono totale di te. Assistici nel nostro cammino quotidiano che spesso è lotta contro gli idoli e la tua misericordia cancelli ogni seduzione a scegliere la via della potenza e del riconoscimento. Concedici di diventare con te il popolo dei piccoli e degli umili, l’umanità fatta nuova dal tuo perdono. Tu che vivi e regni nei secoli dei secoli.</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Tutti: Amen.</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i/>
          <w:iCs/>
          <w:sz w:val="26"/>
          <w:szCs w:val="26"/>
          <w14:ligatures w14:val="none"/>
        </w:rPr>
      </w:pPr>
      <w:r>
        <w:rPr>
          <w:rFonts w:ascii="Maiandra GD" w:hAnsi="Maiandra GD"/>
          <w:b/>
          <w:bCs/>
          <w:sz w:val="26"/>
          <w:szCs w:val="26"/>
          <w14:ligatures w14:val="none"/>
        </w:rPr>
        <w:t>Canone:</w:t>
      </w:r>
      <w:r>
        <w:rPr>
          <w:rFonts w:ascii="Maiandra GD" w:hAnsi="Maiandra GD"/>
          <w:i/>
          <w:iCs/>
          <w:sz w:val="26"/>
          <w:szCs w:val="26"/>
          <w14:ligatures w14:val="none"/>
        </w:rPr>
        <w:t xml:space="preserve"> Misericordias Domini in aeternum cantabo.</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sz w:val="26"/>
          <w:szCs w:val="26"/>
          <w14:ligatures w14:val="none"/>
        </w:rPr>
      </w:pPr>
      <w:r>
        <w:rPr>
          <w:rFonts w:ascii="Maiandra GD" w:hAnsi="Maiandra GD"/>
          <w:b/>
          <w:bCs/>
          <w:sz w:val="26"/>
          <w:szCs w:val="26"/>
          <w14:ligatures w14:val="none"/>
        </w:rPr>
        <w:t>3 Lettrice:</w:t>
      </w:r>
      <w:r>
        <w:rPr>
          <w:rFonts w:ascii="Maiandra GD" w:hAnsi="Maiandra GD"/>
          <w:sz w:val="26"/>
          <w:szCs w:val="26"/>
          <w14:ligatures w14:val="none"/>
        </w:rPr>
        <w:t xml:space="preserve"> </w:t>
      </w:r>
    </w:p>
    <w:p w:rsidR="000E67B8" w:rsidRDefault="000E67B8" w:rsidP="000E67B8">
      <w:pPr>
        <w:widowControl w:val="0"/>
        <w:rPr>
          <w:rFonts w:ascii="Maiandra GD" w:hAnsi="Maiandra GD"/>
          <w:b/>
          <w:bCs/>
          <w:i/>
          <w:iCs/>
          <w:sz w:val="24"/>
          <w:szCs w:val="24"/>
          <w14:ligatures w14:val="none"/>
        </w:rPr>
      </w:pPr>
      <w:r>
        <w:rPr>
          <w:rFonts w:ascii="Maiandra GD" w:hAnsi="Maiandra GD"/>
          <w:b/>
          <w:bCs/>
          <w:i/>
          <w:iCs/>
          <w:sz w:val="24"/>
          <w:szCs w:val="24"/>
          <w14:ligatures w14:val="none"/>
        </w:rPr>
        <w:t xml:space="preserve">Dal messaggio del santo padre Francesco </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È tempo di agire, e in Quaresima agire è anche fermarsi. Fermarsi in preghiera, per accogliere la Parola di Dio, e fermarsi come il Samaritano, in presenza del fratello ferito. L’amore di Dio e del prossimo è un unico amore. Non avere altri dèi è fermarsi alla presenza di Dio, presso la carne del prossimo. Per questo preghiera, elemosina e digiuno non sono tre esercizi indipendenti, ma un unico movimento di apertura, di svuotamento: fuori gli idoli che ci appesantiscono, via gli attaccamenti che ci imprigionano. Allora il cuore atrofizzato e isolato si risveglierà. Rallentare e sostare, dunque. La dimensione contemplativa della vita, che la Quaresima ci farà così ritrovare, mobiliterà nuove energie. Alla presenza di Dio diventiamo sorelle e fratelli, sentiamo gli altri con intensità nuova: invece di minacce e di nemici troviamo compagne e compagni di viaggio. È questo il sogno di Dio, la terra promessa verso cui tendiamo, quando usciamo dalla schiavitù.</w:t>
      </w:r>
    </w:p>
    <w:p w:rsidR="000E67B8" w:rsidRDefault="000E67B8" w:rsidP="000E67B8">
      <w:pPr>
        <w:widowControl w:val="0"/>
        <w:jc w:val="center"/>
        <w:rPr>
          <w:rFonts w:ascii="Maiandra GD" w:hAnsi="Maiandra GD"/>
          <w:b/>
          <w:bCs/>
          <w:sz w:val="26"/>
          <w:szCs w:val="26"/>
          <w14:ligatures w14:val="none"/>
        </w:rPr>
      </w:pPr>
      <w:r>
        <w:rPr>
          <w:rFonts w:ascii="Maiandra GD" w:hAnsi="Maiandra GD"/>
          <w:b/>
          <w:bCs/>
          <w:sz w:val="26"/>
          <w:szCs w:val="26"/>
          <w14:ligatures w14:val="none"/>
        </w:rPr>
        <w:t>(Silenzio)</w:t>
      </w:r>
    </w:p>
    <w:p w:rsidR="000E67B8" w:rsidRDefault="000E67B8" w:rsidP="000E67B8">
      <w:pPr>
        <w:widowControl w:val="0"/>
        <w:rPr>
          <w:rFonts w:ascii="Maiandra GD" w:hAnsi="Maiandra GD"/>
          <w:sz w:val="26"/>
          <w:szCs w:val="26"/>
          <w14:ligatures w14:val="none"/>
        </w:rPr>
      </w:pPr>
      <w:r>
        <w:rPr>
          <w:rFonts w:ascii="Maiandra GD" w:hAnsi="Maiandra GD"/>
          <w:b/>
          <w:bCs/>
          <w:sz w:val="26"/>
          <w:szCs w:val="26"/>
          <w14:ligatures w14:val="none"/>
        </w:rPr>
        <w:t xml:space="preserve">Guida: </w:t>
      </w:r>
      <w:r>
        <w:rPr>
          <w:rFonts w:ascii="Maiandra GD" w:hAnsi="Maiandra GD"/>
          <w:sz w:val="26"/>
          <w:szCs w:val="26"/>
          <w14:ligatures w14:val="none"/>
        </w:rPr>
        <w:t>Spirito Santo, tu susciti in noi il volere e l’agire secondo i disegni di Dio; tu intercedi con insistenza per noi con gemiti inesprimibili e gridi nei nostri cuori “Abbà, Padre”. Ravviva in noi in questo tempo il desiderio di fermarci alla presenza di Dio, perché l’incontro con te trasfiguri il nostro vivere quotidiano e lo renda il luogo nel quale vediamo l’Amore con il quale siamo stati amati. Tu vivi e regni con il Padre e il Figlio per tutti i secoli dei secoli.</w:t>
      </w:r>
    </w:p>
    <w:p w:rsidR="000E67B8" w:rsidRDefault="000E67B8" w:rsidP="000E67B8">
      <w:pPr>
        <w:widowControl w:val="0"/>
        <w:rPr>
          <w:rFonts w:ascii="Maiandra GD" w:hAnsi="Maiandra GD"/>
          <w:b/>
          <w:bCs/>
          <w:sz w:val="26"/>
          <w:szCs w:val="26"/>
          <w14:ligatures w14:val="none"/>
        </w:rPr>
      </w:pPr>
      <w:r>
        <w:rPr>
          <w:rFonts w:ascii="Maiandra GD" w:hAnsi="Maiandra GD"/>
          <w:b/>
          <w:bCs/>
          <w:sz w:val="26"/>
          <w:szCs w:val="26"/>
          <w14:ligatures w14:val="none"/>
        </w:rPr>
        <w:t>Tutti: Amen.</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i/>
          <w:iCs/>
          <w:sz w:val="26"/>
          <w:szCs w:val="26"/>
          <w14:ligatures w14:val="none"/>
        </w:rPr>
      </w:pPr>
      <w:r>
        <w:rPr>
          <w:rFonts w:ascii="Maiandra GD" w:hAnsi="Maiandra GD"/>
          <w:b/>
          <w:bCs/>
          <w:sz w:val="26"/>
          <w:szCs w:val="26"/>
          <w14:ligatures w14:val="none"/>
        </w:rPr>
        <w:t xml:space="preserve">Canone: </w:t>
      </w:r>
      <w:r>
        <w:rPr>
          <w:rFonts w:ascii="Maiandra GD" w:hAnsi="Maiandra GD"/>
          <w:i/>
          <w:iCs/>
          <w:sz w:val="26"/>
          <w:szCs w:val="26"/>
          <w14:ligatures w14:val="none"/>
        </w:rPr>
        <w:t>Veni Sancte Spiritus. Tui amoris ignem accende. Veni Sancte Spiritus. Veni Sancte Spiritus.</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rPr>
          <w:rFonts w:ascii="Maiandra GD" w:hAnsi="Maiandra GD"/>
          <w:sz w:val="26"/>
          <w:szCs w:val="26"/>
          <w14:ligatures w14:val="none"/>
        </w:rPr>
      </w:pPr>
      <w:r>
        <w:rPr>
          <w:rFonts w:ascii="Maiandra GD" w:hAnsi="Maiandra GD"/>
          <w:sz w:val="26"/>
          <w:szCs w:val="26"/>
          <w14:ligatures w14:val="none"/>
        </w:rPr>
        <w:t> </w:t>
      </w:r>
    </w:p>
    <w:p w:rsidR="000E67B8" w:rsidRDefault="000E67B8" w:rsidP="000E67B8">
      <w:pPr>
        <w:widowControl w:val="0"/>
        <w:jc w:val="center"/>
        <w:rPr>
          <w:rFonts w:ascii="Blacksword" w:hAnsi="Blacksword"/>
          <w:b/>
          <w:bCs/>
          <w:i/>
          <w:iCs/>
          <w:sz w:val="44"/>
          <w:szCs w:val="44"/>
          <w14:ligatures w14:val="none"/>
        </w:rPr>
      </w:pPr>
      <w:r>
        <w:rPr>
          <w:rFonts w:ascii="Blacksword" w:hAnsi="Blacksword"/>
          <w:b/>
          <w:bCs/>
          <w:i/>
          <w:iCs/>
          <w:sz w:val="44"/>
          <w:szCs w:val="44"/>
          <w14:ligatures w14:val="none"/>
        </w:rPr>
        <w:t>Secondi Vespri</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 xml:space="preserve">Inno </w:t>
      </w:r>
      <w:r>
        <w:rPr>
          <w:rFonts w:ascii="Gentium Basic" w:hAnsi="Gentium Basic"/>
          <w:b/>
          <w:bCs/>
          <w:i/>
          <w:iCs/>
          <w:sz w:val="26"/>
          <w:szCs w:val="26"/>
          <w14:ligatures w14:val="none"/>
        </w:rPr>
        <w:t>(712 Bose)</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O croce, o sola speranza</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abbraccio al cielo e agli abissi</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insegna regale di Cristo</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sei gloria di tutti i credenti.</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ab/>
        <w:t>Su te ha regnato il Signore</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ab/>
        <w:t>per trarre a sé ogni cosa</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ab/>
        <w:t>con te ha distrutto il peccato</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ab/>
        <w:t>per darci la grazia e il perdono.</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Sei segno del Figlio dell’uomo</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 xml:space="preserve">che torna glorioso dai cieli </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per dare agli uomini tutti</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il Regno promesso dal Padre.</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br/>
      </w:r>
      <w:r>
        <w:rPr>
          <w:rFonts w:ascii="Gentium Basic" w:hAnsi="Gentium Basic"/>
          <w:b/>
          <w:bCs/>
          <w:sz w:val="26"/>
          <w:szCs w:val="26"/>
          <w14:ligatures w14:val="none"/>
        </w:rPr>
        <w:t xml:space="preserve">I Antifona: </w:t>
      </w:r>
      <w:r>
        <w:rPr>
          <w:rFonts w:ascii="Gentium Basic" w:hAnsi="Gentium Basic"/>
          <w:sz w:val="26"/>
          <w:szCs w:val="26"/>
          <w14:ligatures w14:val="none"/>
        </w:rPr>
        <w:t>Adora il Signore tuo Dio,</w:t>
      </w:r>
      <w:r>
        <w:rPr>
          <w:rFonts w:ascii="Gentium Basic" w:hAnsi="Gentium Basic"/>
          <w:sz w:val="26"/>
          <w:szCs w:val="26"/>
          <w14:ligatures w14:val="none"/>
        </w:rPr>
        <w:br/>
        <w:t>sii fedele a lui solo.</w:t>
      </w:r>
    </w:p>
    <w:p w:rsidR="000E67B8" w:rsidRDefault="000E67B8" w:rsidP="000E67B8">
      <w:pPr>
        <w:widowControl w:val="0"/>
        <w:rPr>
          <w:rFonts w:ascii="Gentium Basic" w:hAnsi="Gentium Basic"/>
          <w:sz w:val="8"/>
          <w:szCs w:val="8"/>
          <w14:ligatures w14:val="none"/>
        </w:rPr>
      </w:pPr>
      <w:r>
        <w:rPr>
          <w:rFonts w:ascii="Gentium Basic" w:hAnsi="Gentium Basic"/>
          <w:sz w:val="26"/>
          <w:szCs w:val="26"/>
          <w14:ligatures w14:val="none"/>
        </w:rPr>
        <w:br/>
      </w:r>
      <w:r>
        <w:rPr>
          <w:rFonts w:ascii="Gentium Basic" w:hAnsi="Gentium Basic"/>
          <w:b/>
          <w:bCs/>
          <w:sz w:val="26"/>
          <w:szCs w:val="26"/>
          <w14:ligatures w14:val="none"/>
        </w:rPr>
        <w:t>SALMO 109, 1-5. 7 Il Messia, re e sacerdote</w:t>
      </w:r>
      <w:r>
        <w:rPr>
          <w:rFonts w:ascii="Gentium Basic" w:hAnsi="Gentium Basic"/>
          <w:b/>
          <w:bCs/>
          <w:sz w:val="26"/>
          <w:szCs w:val="26"/>
          <w14:ligatures w14:val="none"/>
        </w:rPr>
        <w:br/>
      </w:r>
      <w:r>
        <w:rPr>
          <w:rFonts w:ascii="Gentium Basic" w:hAnsi="Gentium Basic"/>
          <w:i/>
          <w:iCs/>
          <w:sz w:val="22"/>
          <w:szCs w:val="22"/>
          <w14:ligatures w14:val="none"/>
        </w:rPr>
        <w:t>Bisogna che egli regni finché non abbia posto tutti i suoi nemici sotto i suoi piedi (1 Cor 15, 25).</w:t>
      </w:r>
      <w:r>
        <w:rPr>
          <w:rFonts w:ascii="Gentium Basic" w:hAnsi="Gentium Basic"/>
          <w:i/>
          <w:iCs/>
          <w:sz w:val="22"/>
          <w:szCs w:val="22"/>
          <w14:ligatures w14:val="none"/>
        </w:rPr>
        <w:br/>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Oracolo del Signore al mio Signore: *</w:t>
      </w:r>
      <w:r>
        <w:rPr>
          <w:rFonts w:ascii="Gentium Basic" w:hAnsi="Gentium Basic"/>
          <w:sz w:val="26"/>
          <w:szCs w:val="26"/>
          <w14:ligatures w14:val="none"/>
        </w:rPr>
        <w:br/>
        <w:t xml:space="preserve">«Siedi alla mia destra, </w:t>
      </w:r>
      <w:r>
        <w:rPr>
          <w:rFonts w:ascii="Gentium Basic" w:hAnsi="Gentium Basic"/>
          <w:sz w:val="26"/>
          <w:szCs w:val="26"/>
          <w14:ligatures w14:val="none"/>
        </w:rPr>
        <w:br/>
        <w:t>finché io ponga i tuoi nemici *</w:t>
      </w:r>
      <w:r>
        <w:rPr>
          <w:rFonts w:ascii="Gentium Basic" w:hAnsi="Gentium Basic"/>
          <w:sz w:val="26"/>
          <w:szCs w:val="26"/>
          <w14:ligatures w14:val="none"/>
        </w:rPr>
        <w:br/>
        <w:t xml:space="preserve">a sgabello dei tuoi piedi». </w:t>
      </w:r>
      <w:r>
        <w:rPr>
          <w:rFonts w:ascii="Gentium Basic" w:hAnsi="Gentium Basic"/>
          <w:sz w:val="26"/>
          <w:szCs w:val="26"/>
          <w14:ligatures w14:val="none"/>
        </w:rPr>
        <w:br/>
      </w:r>
      <w:r>
        <w:rPr>
          <w:rFonts w:ascii="Gentium Basic" w:hAnsi="Gentium Basic"/>
          <w:sz w:val="26"/>
          <w:szCs w:val="26"/>
          <w14:ligatures w14:val="none"/>
        </w:rPr>
        <w:tab/>
        <w:t>Lo scettro del tuo potere stende il Signore da Sion: *</w:t>
      </w:r>
      <w:r>
        <w:rPr>
          <w:rFonts w:ascii="Gentium Basic" w:hAnsi="Gentium Basic"/>
          <w:sz w:val="26"/>
          <w:szCs w:val="26"/>
          <w14:ligatures w14:val="none"/>
        </w:rPr>
        <w:br/>
      </w:r>
      <w:r>
        <w:rPr>
          <w:rFonts w:ascii="Gentium Basic" w:hAnsi="Gentium Basic"/>
          <w:sz w:val="26"/>
          <w:szCs w:val="26"/>
          <w14:ligatures w14:val="none"/>
        </w:rPr>
        <w:tab/>
        <w:t xml:space="preserve">«Domina in mezzo ai tuoi nemici. </w:t>
      </w:r>
      <w:r>
        <w:rPr>
          <w:rFonts w:ascii="Gentium Basic" w:hAnsi="Gentium Basic"/>
          <w:sz w:val="26"/>
          <w:szCs w:val="26"/>
          <w14:ligatures w14:val="none"/>
        </w:rPr>
        <w:br/>
        <w:t>A te il principato nel giorno della tua potenza *</w:t>
      </w:r>
      <w:r>
        <w:rPr>
          <w:rFonts w:ascii="Gentium Basic" w:hAnsi="Gentium Basic"/>
          <w:sz w:val="26"/>
          <w:szCs w:val="26"/>
          <w14:ligatures w14:val="none"/>
        </w:rPr>
        <w:br/>
        <w:t xml:space="preserve">tra santi splendori; </w:t>
      </w:r>
      <w:r>
        <w:rPr>
          <w:rFonts w:ascii="Gentium Basic" w:hAnsi="Gentium Basic"/>
          <w:sz w:val="26"/>
          <w:szCs w:val="26"/>
          <w14:ligatures w14:val="none"/>
        </w:rPr>
        <w:br/>
        <w:t>dal seno dell'aurora, *</w:t>
      </w:r>
      <w:r>
        <w:rPr>
          <w:rFonts w:ascii="Gentium Basic" w:hAnsi="Gentium Basic"/>
          <w:sz w:val="26"/>
          <w:szCs w:val="26"/>
          <w14:ligatures w14:val="none"/>
        </w:rPr>
        <w:br/>
        <w:t xml:space="preserve">come rugiada, io ti ho generato». </w:t>
      </w:r>
      <w:r>
        <w:rPr>
          <w:rFonts w:ascii="Gentium Basic" w:hAnsi="Gentium Basic"/>
          <w:sz w:val="26"/>
          <w:szCs w:val="26"/>
          <w14:ligatures w14:val="none"/>
        </w:rPr>
        <w:br/>
      </w:r>
      <w:r>
        <w:rPr>
          <w:rFonts w:ascii="Gentium Basic" w:hAnsi="Gentium Basic"/>
          <w:sz w:val="26"/>
          <w:szCs w:val="26"/>
          <w14:ligatures w14:val="none"/>
        </w:rPr>
        <w:tab/>
        <w:t>Il Signore ha giurato e non si pente: *</w:t>
      </w:r>
      <w:r>
        <w:rPr>
          <w:rFonts w:ascii="Gentium Basic" w:hAnsi="Gentium Basic"/>
          <w:sz w:val="26"/>
          <w:szCs w:val="26"/>
          <w14:ligatures w14:val="none"/>
        </w:rPr>
        <w:br/>
      </w:r>
      <w:r>
        <w:rPr>
          <w:rFonts w:ascii="Gentium Basic" w:hAnsi="Gentium Basic"/>
          <w:sz w:val="26"/>
          <w:szCs w:val="26"/>
          <w14:ligatures w14:val="none"/>
        </w:rPr>
        <w:tab/>
        <w:t xml:space="preserve">«Tu sei sacerdote per sempre al modo di Melchisedek». </w:t>
      </w:r>
      <w:r>
        <w:rPr>
          <w:rFonts w:ascii="Gentium Basic" w:hAnsi="Gentium Basic"/>
          <w:sz w:val="26"/>
          <w:szCs w:val="26"/>
          <w14:ligatures w14:val="none"/>
        </w:rPr>
        <w:br/>
        <w:t>Il Signore è alla tua destra, *</w:t>
      </w:r>
      <w:r>
        <w:rPr>
          <w:rFonts w:ascii="Gentium Basic" w:hAnsi="Gentium Basic"/>
          <w:sz w:val="26"/>
          <w:szCs w:val="26"/>
          <w14:ligatures w14:val="none"/>
        </w:rPr>
        <w:br/>
        <w:t xml:space="preserve">annienterà i re nel giorno della sua ira. </w:t>
      </w:r>
      <w:r>
        <w:rPr>
          <w:rFonts w:ascii="Gentium Basic" w:hAnsi="Gentium Basic"/>
          <w:sz w:val="26"/>
          <w:szCs w:val="26"/>
          <w14:ligatures w14:val="none"/>
        </w:rPr>
        <w:br/>
        <w:t>Lungo il cammino si disseta al torrente *</w:t>
      </w:r>
      <w:r>
        <w:rPr>
          <w:rFonts w:ascii="Gentium Basic" w:hAnsi="Gentium Basic"/>
          <w:sz w:val="26"/>
          <w:szCs w:val="26"/>
          <w14:ligatures w14:val="none"/>
        </w:rPr>
        <w:br/>
        <w:t>e solleva alta la testa.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I Antifona: </w:t>
      </w:r>
      <w:r>
        <w:rPr>
          <w:rFonts w:ascii="Gentium Basic" w:hAnsi="Gentium Basic"/>
          <w:sz w:val="26"/>
          <w:szCs w:val="26"/>
          <w14:ligatures w14:val="none"/>
        </w:rPr>
        <w:t>Adora il Signore tuo Dio,</w:t>
      </w:r>
      <w:r>
        <w:rPr>
          <w:rFonts w:ascii="Gentium Basic" w:hAnsi="Gentium Basic"/>
          <w:sz w:val="26"/>
          <w:szCs w:val="26"/>
          <w14:ligatures w14:val="none"/>
        </w:rPr>
        <w:br/>
        <w:t>sii fedele a lui solo.</w:t>
      </w:r>
    </w:p>
    <w:p w:rsidR="000E67B8" w:rsidRDefault="000E67B8" w:rsidP="000E67B8">
      <w:pPr>
        <w:widowControl w:val="0"/>
        <w:rPr>
          <w:rFonts w:ascii="Gentium Basic" w:hAnsi="Gentium Basic"/>
          <w:sz w:val="12"/>
          <w:szCs w:val="12"/>
          <w14:ligatures w14:val="none"/>
        </w:rPr>
      </w:pPr>
      <w:r>
        <w:rPr>
          <w:rFonts w:ascii="Gentium Basic" w:hAnsi="Gentium Basic"/>
          <w:b/>
          <w:bCs/>
          <w:sz w:val="26"/>
          <w:szCs w:val="26"/>
          <w14:ligatures w14:val="none"/>
        </w:rPr>
        <w:t xml:space="preserve">II Antifona: </w:t>
      </w:r>
      <w:r>
        <w:rPr>
          <w:rFonts w:ascii="Gentium Basic" w:hAnsi="Gentium Basic"/>
          <w:sz w:val="26"/>
          <w:szCs w:val="26"/>
          <w14:ligatures w14:val="none"/>
        </w:rPr>
        <w:t>Ecco il tempo della grazia,</w:t>
      </w:r>
      <w:r>
        <w:rPr>
          <w:rFonts w:ascii="Gentium Basic" w:hAnsi="Gentium Basic"/>
          <w:sz w:val="26"/>
          <w:szCs w:val="26"/>
          <w14:ligatures w14:val="none"/>
        </w:rPr>
        <w:br/>
        <w:t>ecco i giorni della salvezza.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SALMO 113 A Meraviglie dell'esodo dall'Egitto</w:t>
      </w:r>
      <w:r>
        <w:rPr>
          <w:rFonts w:ascii="Gentium Basic" w:hAnsi="Gentium Basic"/>
          <w:b/>
          <w:bCs/>
          <w:sz w:val="26"/>
          <w:szCs w:val="26"/>
          <w14:ligatures w14:val="none"/>
        </w:rPr>
        <w:br/>
      </w:r>
      <w:r>
        <w:rPr>
          <w:rFonts w:ascii="Gentium Basic" w:hAnsi="Gentium Basic"/>
          <w:i/>
          <w:iCs/>
          <w:sz w:val="22"/>
          <w:szCs w:val="22"/>
          <w14:ligatures w14:val="none"/>
        </w:rPr>
        <w:t>Quanti avete rinunziato al mondo del male, avete compiuto anche voi il vostro esodo (cfr. sant'Agostino).</w:t>
      </w:r>
      <w:r>
        <w:rPr>
          <w:rFonts w:ascii="Gentium Basic" w:hAnsi="Gentium Basic"/>
          <w:i/>
          <w:iCs/>
          <w:sz w:val="22"/>
          <w:szCs w:val="22"/>
          <w14:ligatures w14:val="none"/>
        </w:rPr>
        <w:br/>
      </w:r>
      <w:r>
        <w:rPr>
          <w:rFonts w:ascii="Gentium Basic" w:hAnsi="Gentium Basic"/>
          <w:sz w:val="26"/>
          <w:szCs w:val="26"/>
          <w14:ligatures w14:val="none"/>
        </w:rPr>
        <w:br/>
        <w:t>Quando Israele uscì dall'Egitto, *</w:t>
      </w:r>
      <w:r>
        <w:rPr>
          <w:rFonts w:ascii="Gentium Basic" w:hAnsi="Gentium Basic"/>
          <w:sz w:val="26"/>
          <w:szCs w:val="26"/>
          <w14:ligatures w14:val="none"/>
        </w:rPr>
        <w:br/>
        <w:t xml:space="preserve">la casa di Giacobbe da un popolo barbaro, </w:t>
      </w:r>
      <w:r>
        <w:rPr>
          <w:rFonts w:ascii="Gentium Basic" w:hAnsi="Gentium Basic"/>
          <w:sz w:val="26"/>
          <w:szCs w:val="26"/>
          <w14:ligatures w14:val="none"/>
        </w:rPr>
        <w:br/>
        <w:t>Giuda divenne il suo santuario, *</w:t>
      </w:r>
      <w:r>
        <w:rPr>
          <w:rFonts w:ascii="Gentium Basic" w:hAnsi="Gentium Basic"/>
          <w:sz w:val="26"/>
          <w:szCs w:val="26"/>
          <w14:ligatures w14:val="none"/>
        </w:rPr>
        <w:br/>
        <w:t xml:space="preserve">Israele il suo dominio. </w:t>
      </w:r>
      <w:r>
        <w:rPr>
          <w:rFonts w:ascii="Gentium Basic" w:hAnsi="Gentium Basic"/>
          <w:sz w:val="26"/>
          <w:szCs w:val="26"/>
          <w14:ligatures w14:val="none"/>
        </w:rPr>
        <w:br/>
      </w:r>
      <w:r>
        <w:rPr>
          <w:rFonts w:ascii="Gentium Basic" w:hAnsi="Gentium Basic"/>
          <w:sz w:val="26"/>
          <w:szCs w:val="26"/>
          <w14:ligatures w14:val="none"/>
        </w:rPr>
        <w:tab/>
        <w:t>Il mare vide e si ritrasse, *</w:t>
      </w:r>
      <w:r>
        <w:rPr>
          <w:rFonts w:ascii="Gentium Basic" w:hAnsi="Gentium Basic"/>
          <w:sz w:val="26"/>
          <w:szCs w:val="26"/>
          <w14:ligatures w14:val="none"/>
        </w:rPr>
        <w:br/>
      </w:r>
      <w:r>
        <w:rPr>
          <w:rFonts w:ascii="Gentium Basic" w:hAnsi="Gentium Basic"/>
          <w:sz w:val="26"/>
          <w:szCs w:val="26"/>
          <w14:ligatures w14:val="none"/>
        </w:rPr>
        <w:tab/>
        <w:t xml:space="preserve">il Giordano si volse indietro, </w:t>
      </w:r>
      <w:r>
        <w:rPr>
          <w:rFonts w:ascii="Gentium Basic" w:hAnsi="Gentium Basic"/>
          <w:sz w:val="26"/>
          <w:szCs w:val="26"/>
          <w14:ligatures w14:val="none"/>
        </w:rPr>
        <w:br/>
      </w:r>
      <w:r>
        <w:rPr>
          <w:rFonts w:ascii="Gentium Basic" w:hAnsi="Gentium Basic"/>
          <w:sz w:val="26"/>
          <w:szCs w:val="26"/>
          <w14:ligatures w14:val="none"/>
        </w:rPr>
        <w:tab/>
        <w:t>i monti saltellarono come arieti, *</w:t>
      </w:r>
      <w:r>
        <w:rPr>
          <w:rFonts w:ascii="Gentium Basic" w:hAnsi="Gentium Basic"/>
          <w:sz w:val="26"/>
          <w:szCs w:val="26"/>
          <w14:ligatures w14:val="none"/>
        </w:rPr>
        <w:br/>
      </w:r>
      <w:r>
        <w:rPr>
          <w:rFonts w:ascii="Gentium Basic" w:hAnsi="Gentium Basic"/>
          <w:sz w:val="26"/>
          <w:szCs w:val="26"/>
          <w14:ligatures w14:val="none"/>
        </w:rPr>
        <w:tab/>
        <w:t xml:space="preserve">le colline come agnelli di un gregge. </w:t>
      </w:r>
      <w:r>
        <w:rPr>
          <w:rFonts w:ascii="Gentium Basic" w:hAnsi="Gentium Basic"/>
          <w:sz w:val="26"/>
          <w:szCs w:val="26"/>
          <w14:ligatures w14:val="none"/>
        </w:rPr>
        <w:br/>
        <w:t>Che hai tu, mare, per fuggire, *</w:t>
      </w:r>
      <w:r>
        <w:rPr>
          <w:rFonts w:ascii="Gentium Basic" w:hAnsi="Gentium Basic"/>
          <w:sz w:val="26"/>
          <w:szCs w:val="26"/>
          <w14:ligatures w14:val="none"/>
        </w:rPr>
        <w:br/>
        <w:t xml:space="preserve">e tu, Giordano, perché torni indietro? </w:t>
      </w:r>
      <w:r>
        <w:rPr>
          <w:rFonts w:ascii="Gentium Basic" w:hAnsi="Gentium Basic"/>
          <w:sz w:val="26"/>
          <w:szCs w:val="26"/>
          <w14:ligatures w14:val="none"/>
        </w:rPr>
        <w:br/>
        <w:t>Perché voi monti saltellate come arieti *</w:t>
      </w:r>
      <w:r>
        <w:rPr>
          <w:rFonts w:ascii="Gentium Basic" w:hAnsi="Gentium Basic"/>
          <w:sz w:val="26"/>
          <w:szCs w:val="26"/>
          <w14:ligatures w14:val="none"/>
        </w:rPr>
        <w:br/>
        <w:t xml:space="preserve">e voi colline come agnelli di un gregge? </w:t>
      </w:r>
      <w:r>
        <w:rPr>
          <w:rFonts w:ascii="Gentium Basic" w:hAnsi="Gentium Basic"/>
          <w:sz w:val="26"/>
          <w:szCs w:val="26"/>
          <w14:ligatures w14:val="none"/>
        </w:rPr>
        <w:br/>
      </w:r>
      <w:r>
        <w:rPr>
          <w:rFonts w:ascii="Gentium Basic" w:hAnsi="Gentium Basic"/>
          <w:sz w:val="26"/>
          <w:szCs w:val="26"/>
          <w14:ligatures w14:val="none"/>
        </w:rPr>
        <w:tab/>
        <w:t>Trema, o terra, davanti al Signore, *</w:t>
      </w:r>
      <w:r>
        <w:rPr>
          <w:rFonts w:ascii="Gentium Basic" w:hAnsi="Gentium Basic"/>
          <w:sz w:val="26"/>
          <w:szCs w:val="26"/>
          <w14:ligatures w14:val="none"/>
        </w:rPr>
        <w:br/>
      </w:r>
      <w:r>
        <w:rPr>
          <w:rFonts w:ascii="Gentium Basic" w:hAnsi="Gentium Basic"/>
          <w:sz w:val="26"/>
          <w:szCs w:val="26"/>
          <w14:ligatures w14:val="none"/>
        </w:rPr>
        <w:tab/>
        <w:t xml:space="preserve">davanti al Dio di Giacobbe, </w:t>
      </w:r>
      <w:r>
        <w:rPr>
          <w:rFonts w:ascii="Gentium Basic" w:hAnsi="Gentium Basic"/>
          <w:sz w:val="26"/>
          <w:szCs w:val="26"/>
          <w14:ligatures w14:val="none"/>
        </w:rPr>
        <w:br/>
      </w:r>
      <w:r>
        <w:rPr>
          <w:rFonts w:ascii="Gentium Basic" w:hAnsi="Gentium Basic"/>
          <w:sz w:val="26"/>
          <w:szCs w:val="26"/>
          <w14:ligatures w14:val="none"/>
        </w:rPr>
        <w:tab/>
        <w:t>che muta la rupe in un lago, *</w:t>
      </w:r>
      <w:r>
        <w:rPr>
          <w:rFonts w:ascii="Gentium Basic" w:hAnsi="Gentium Basic"/>
          <w:sz w:val="26"/>
          <w:szCs w:val="26"/>
          <w14:ligatures w14:val="none"/>
        </w:rPr>
        <w:br/>
      </w:r>
      <w:r>
        <w:rPr>
          <w:rFonts w:ascii="Gentium Basic" w:hAnsi="Gentium Basic"/>
          <w:sz w:val="26"/>
          <w:szCs w:val="26"/>
          <w14:ligatures w14:val="none"/>
        </w:rPr>
        <w:tab/>
        <w:t>la roccia in sorgenti d'acqua.</w:t>
      </w:r>
      <w:r>
        <w:rPr>
          <w:rFonts w:ascii="Gentium Basic" w:hAnsi="Gentium Basic"/>
          <w:sz w:val="26"/>
          <w:szCs w:val="26"/>
          <w14:ligatures w14:val="none"/>
        </w:rPr>
        <w:br/>
      </w:r>
    </w:p>
    <w:p w:rsidR="000E67B8" w:rsidRDefault="000E67B8" w:rsidP="000E67B8">
      <w:pPr>
        <w:widowControl w:val="0"/>
        <w:rPr>
          <w:rFonts w:ascii="Gentium Basic" w:hAnsi="Gentium Basic"/>
          <w:sz w:val="12"/>
          <w:szCs w:val="12"/>
          <w14:ligatures w14:val="none"/>
        </w:rPr>
      </w:pPr>
      <w:r>
        <w:rPr>
          <w:rFonts w:ascii="Gentium Basic" w:hAnsi="Gentium Basic"/>
          <w:b/>
          <w:bCs/>
          <w:sz w:val="26"/>
          <w:szCs w:val="26"/>
          <w14:ligatures w14:val="none"/>
        </w:rPr>
        <w:t xml:space="preserve">II Antifona: </w:t>
      </w:r>
      <w:r>
        <w:rPr>
          <w:rFonts w:ascii="Gentium Basic" w:hAnsi="Gentium Basic"/>
          <w:sz w:val="26"/>
          <w:szCs w:val="26"/>
          <w14:ligatures w14:val="none"/>
        </w:rPr>
        <w:t>Ecco il tempo della grazia,</w:t>
      </w:r>
      <w:r>
        <w:rPr>
          <w:rFonts w:ascii="Gentium Basic" w:hAnsi="Gentium Basic"/>
          <w:sz w:val="26"/>
          <w:szCs w:val="26"/>
          <w14:ligatures w14:val="none"/>
        </w:rPr>
        <w:br/>
        <w:t>ecco i giorni della salvezza.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III Antifona: </w:t>
      </w:r>
      <w:r>
        <w:rPr>
          <w:rFonts w:ascii="Gentium Basic" w:hAnsi="Gentium Basic"/>
          <w:sz w:val="26"/>
          <w:szCs w:val="26"/>
          <w14:ligatures w14:val="none"/>
        </w:rPr>
        <w:t>Ora saliamo a Gerusalemme:</w:t>
      </w:r>
      <w:r>
        <w:rPr>
          <w:rFonts w:ascii="Gentium Basic" w:hAnsi="Gentium Basic"/>
          <w:sz w:val="26"/>
          <w:szCs w:val="26"/>
          <w14:ligatures w14:val="none"/>
        </w:rPr>
        <w:br/>
        <w:t>si compiranno nel Figlio dell'uomo</w:t>
      </w:r>
      <w:r>
        <w:rPr>
          <w:rFonts w:ascii="Gentium Basic" w:hAnsi="Gentium Basic"/>
          <w:sz w:val="26"/>
          <w:szCs w:val="26"/>
          <w14:ligatures w14:val="none"/>
        </w:rPr>
        <w:br/>
        <w:t>le parole dei profeti.</w:t>
      </w:r>
      <w:r>
        <w:rPr>
          <w:rFonts w:ascii="Gentium Basic" w:hAnsi="Gentium Basic"/>
          <w:sz w:val="26"/>
          <w:szCs w:val="26"/>
          <w14:ligatures w14:val="none"/>
        </w:rPr>
        <w:br/>
      </w:r>
    </w:p>
    <w:p w:rsidR="000E67B8" w:rsidRDefault="000E67B8" w:rsidP="000E67B8">
      <w:pPr>
        <w:widowControl w:val="0"/>
        <w:rPr>
          <w:rFonts w:ascii="Gentium Basic" w:hAnsi="Gentium Basic"/>
          <w:sz w:val="26"/>
          <w:szCs w:val="26"/>
          <w14:ligatures w14:val="none"/>
        </w:rPr>
      </w:pPr>
      <w:r>
        <w:rPr>
          <w:rFonts w:ascii="Gentium Basic" w:hAnsi="Gentium Basic"/>
          <w:b/>
          <w:bCs/>
          <w:sz w:val="26"/>
          <w:szCs w:val="26"/>
          <w14:ligatures w14:val="none"/>
        </w:rPr>
        <w:t xml:space="preserve">CANTICO Cfr. 1 Pt 2, 21-24 </w:t>
      </w:r>
      <w:r>
        <w:rPr>
          <w:rFonts w:ascii="Gentium Basic" w:hAnsi="Gentium Basic"/>
          <w:b/>
          <w:bCs/>
          <w:sz w:val="26"/>
          <w:szCs w:val="26"/>
          <w14:ligatures w14:val="none"/>
        </w:rPr>
        <w:br/>
      </w:r>
      <w:r>
        <w:rPr>
          <w:rFonts w:ascii="Gentium Basic" w:hAnsi="Gentium Basic"/>
          <w:sz w:val="26"/>
          <w:szCs w:val="26"/>
          <w14:ligatures w14:val="none"/>
        </w:rPr>
        <w:t xml:space="preserve">Cristo patì per voi, </w:t>
      </w:r>
      <w:r>
        <w:rPr>
          <w:rFonts w:ascii="Gentium Basic" w:hAnsi="Gentium Basic"/>
          <w:sz w:val="26"/>
          <w:szCs w:val="26"/>
          <w14:ligatures w14:val="none"/>
        </w:rPr>
        <w:br/>
        <w:t>lasciandovi un esempio, *</w:t>
      </w:r>
      <w:r>
        <w:rPr>
          <w:rFonts w:ascii="Gentium Basic" w:hAnsi="Gentium Basic"/>
          <w:sz w:val="26"/>
          <w:szCs w:val="26"/>
          <w14:ligatures w14:val="none"/>
        </w:rPr>
        <w:br/>
        <w:t xml:space="preserve">perché ne seguiate le orme: </w:t>
      </w:r>
      <w:r>
        <w:rPr>
          <w:rFonts w:ascii="Gentium Basic" w:hAnsi="Gentium Basic"/>
          <w:sz w:val="26"/>
          <w:szCs w:val="26"/>
          <w14:ligatures w14:val="none"/>
        </w:rPr>
        <w:br/>
      </w:r>
      <w:r>
        <w:rPr>
          <w:rFonts w:ascii="Gentium Basic" w:hAnsi="Gentium Basic"/>
          <w:sz w:val="26"/>
          <w:szCs w:val="26"/>
          <w14:ligatures w14:val="none"/>
        </w:rPr>
        <w:tab/>
        <w:t xml:space="preserve">egli non commise peccato </w:t>
      </w:r>
      <w:r>
        <w:rPr>
          <w:rFonts w:ascii="Gentium Basic" w:hAnsi="Gentium Basic"/>
          <w:sz w:val="26"/>
          <w:szCs w:val="26"/>
          <w14:ligatures w14:val="none"/>
        </w:rPr>
        <w:br/>
      </w:r>
      <w:r>
        <w:rPr>
          <w:rFonts w:ascii="Gentium Basic" w:hAnsi="Gentium Basic"/>
          <w:sz w:val="26"/>
          <w:szCs w:val="26"/>
          <w14:ligatures w14:val="none"/>
        </w:rPr>
        <w:tab/>
        <w:t>e non si trovò inganno *</w:t>
      </w:r>
      <w:r>
        <w:rPr>
          <w:rFonts w:ascii="Gentium Basic" w:hAnsi="Gentium Basic"/>
          <w:sz w:val="26"/>
          <w:szCs w:val="26"/>
          <w14:ligatures w14:val="none"/>
        </w:rPr>
        <w:br/>
      </w:r>
      <w:r>
        <w:rPr>
          <w:rFonts w:ascii="Gentium Basic" w:hAnsi="Gentium Basic"/>
          <w:sz w:val="26"/>
          <w:szCs w:val="26"/>
          <w14:ligatures w14:val="none"/>
        </w:rPr>
        <w:tab/>
        <w:t>sulla sua bocca;</w:t>
      </w:r>
      <w:r>
        <w:rPr>
          <w:rFonts w:ascii="Gentium Basic" w:hAnsi="Gentium Basic"/>
          <w:sz w:val="26"/>
          <w:szCs w:val="26"/>
          <w14:ligatures w14:val="none"/>
        </w:rPr>
        <w:br/>
        <w:t>oltraggiato non rispondeva con oltraggi, *</w:t>
      </w:r>
      <w:r>
        <w:rPr>
          <w:rFonts w:ascii="Gentium Basic" w:hAnsi="Gentium Basic"/>
          <w:sz w:val="26"/>
          <w:szCs w:val="26"/>
          <w14:ligatures w14:val="none"/>
        </w:rPr>
        <w:br/>
        <w:t xml:space="preserve">e soffrendo </w:t>
      </w:r>
      <w:r>
        <w:rPr>
          <w:rFonts w:ascii="Gentium Basic" w:hAnsi="Gentium Basic"/>
          <w:sz w:val="26"/>
          <w:szCs w:val="26"/>
          <w14:ligatures w14:val="none"/>
        </w:rPr>
        <w:br/>
        <w:t>non minacciava vendetta</w:t>
      </w:r>
      <w:r>
        <w:rPr>
          <w:rFonts w:ascii="Gentium Basic" w:hAnsi="Gentium Basic"/>
          <w:sz w:val="26"/>
          <w:szCs w:val="26"/>
          <w14:ligatures w14:val="none"/>
        </w:rPr>
        <w:br/>
      </w:r>
      <w:r>
        <w:rPr>
          <w:rFonts w:ascii="Gentium Basic" w:hAnsi="Gentium Basic"/>
          <w:sz w:val="26"/>
          <w:szCs w:val="26"/>
          <w14:ligatures w14:val="none"/>
        </w:rPr>
        <w:tab/>
        <w:t xml:space="preserve">ma rimetteva </w:t>
      </w:r>
      <w:r>
        <w:rPr>
          <w:rFonts w:ascii="Gentium Basic" w:hAnsi="Gentium Basic"/>
          <w:sz w:val="26"/>
          <w:szCs w:val="26"/>
          <w14:ligatures w14:val="none"/>
        </w:rPr>
        <w:br/>
      </w:r>
      <w:r>
        <w:rPr>
          <w:rFonts w:ascii="Gentium Basic" w:hAnsi="Gentium Basic"/>
          <w:sz w:val="26"/>
          <w:szCs w:val="26"/>
          <w14:ligatures w14:val="none"/>
        </w:rPr>
        <w:tab/>
        <w:t>la sua causa *</w:t>
      </w:r>
      <w:r>
        <w:rPr>
          <w:rFonts w:ascii="Gentium Basic" w:hAnsi="Gentium Basic"/>
          <w:sz w:val="26"/>
          <w:szCs w:val="26"/>
          <w14:ligatures w14:val="none"/>
        </w:rPr>
        <w:br/>
      </w:r>
      <w:r>
        <w:rPr>
          <w:rFonts w:ascii="Gentium Basic" w:hAnsi="Gentium Basic"/>
          <w:sz w:val="26"/>
          <w:szCs w:val="26"/>
          <w14:ligatures w14:val="none"/>
        </w:rPr>
        <w:tab/>
        <w:t xml:space="preserve">a colui che giudica con giustizia. </w:t>
      </w:r>
      <w:r>
        <w:rPr>
          <w:rFonts w:ascii="Gentium Basic" w:hAnsi="Gentium Basic"/>
          <w:sz w:val="26"/>
          <w:szCs w:val="26"/>
          <w14:ligatures w14:val="none"/>
        </w:rPr>
        <w:br/>
        <w:t xml:space="preserve">Egli portò i nostri peccati </w:t>
      </w:r>
      <w:r>
        <w:rPr>
          <w:rFonts w:ascii="Gentium Basic" w:hAnsi="Gentium Basic"/>
          <w:sz w:val="26"/>
          <w:szCs w:val="26"/>
          <w14:ligatures w14:val="none"/>
        </w:rPr>
        <w:br/>
        <w:t>sul suo corpo *</w:t>
      </w:r>
      <w:r>
        <w:rPr>
          <w:rFonts w:ascii="Gentium Basic" w:hAnsi="Gentium Basic"/>
          <w:sz w:val="26"/>
          <w:szCs w:val="26"/>
          <w14:ligatures w14:val="none"/>
        </w:rPr>
        <w:br/>
        <w:t xml:space="preserve">sul legno della croce, </w:t>
      </w:r>
      <w:r>
        <w:rPr>
          <w:rFonts w:ascii="Gentium Basic" w:hAnsi="Gentium Basic"/>
          <w:sz w:val="26"/>
          <w:szCs w:val="26"/>
          <w14:ligatures w14:val="none"/>
        </w:rPr>
        <w:br/>
      </w:r>
      <w:r>
        <w:rPr>
          <w:rFonts w:ascii="Gentium Basic" w:hAnsi="Gentium Basic"/>
          <w:sz w:val="26"/>
          <w:szCs w:val="26"/>
          <w14:ligatures w14:val="none"/>
        </w:rPr>
        <w:tab/>
        <w:t xml:space="preserve">perché, non vivendo più per il peccato, </w:t>
      </w:r>
      <w:r>
        <w:rPr>
          <w:rFonts w:ascii="Gentium Basic" w:hAnsi="Gentium Basic"/>
          <w:sz w:val="26"/>
          <w:szCs w:val="26"/>
          <w14:ligatures w14:val="none"/>
        </w:rPr>
        <w:br/>
      </w:r>
      <w:r>
        <w:rPr>
          <w:rFonts w:ascii="Gentium Basic" w:hAnsi="Gentium Basic"/>
          <w:sz w:val="26"/>
          <w:szCs w:val="26"/>
          <w14:ligatures w14:val="none"/>
        </w:rPr>
        <w:tab/>
        <w:t>vivessimo per la giustizia. *</w:t>
      </w:r>
      <w:r>
        <w:rPr>
          <w:rFonts w:ascii="Gentium Basic" w:hAnsi="Gentium Basic"/>
          <w:sz w:val="26"/>
          <w:szCs w:val="26"/>
          <w14:ligatures w14:val="none"/>
        </w:rPr>
        <w:br/>
      </w:r>
      <w:r>
        <w:rPr>
          <w:rFonts w:ascii="Gentium Basic" w:hAnsi="Gentium Basic"/>
          <w:sz w:val="26"/>
          <w:szCs w:val="26"/>
          <w14:ligatures w14:val="none"/>
        </w:rPr>
        <w:tab/>
        <w:t>Dalle sue piaghe siamo stati guariti.</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III Antifona: </w:t>
      </w:r>
      <w:r>
        <w:rPr>
          <w:rFonts w:ascii="Gentium Basic" w:hAnsi="Gentium Basic"/>
          <w:sz w:val="26"/>
          <w:szCs w:val="26"/>
          <w14:ligatures w14:val="none"/>
        </w:rPr>
        <w:t>Ora saliamo a Gerusalemme:</w:t>
      </w:r>
      <w:r>
        <w:rPr>
          <w:rFonts w:ascii="Gentium Basic" w:hAnsi="Gentium Basic"/>
          <w:sz w:val="26"/>
          <w:szCs w:val="26"/>
          <w14:ligatures w14:val="none"/>
        </w:rPr>
        <w:br/>
        <w:t>si compiranno nel Figlio dell'uomo</w:t>
      </w:r>
      <w:r>
        <w:rPr>
          <w:rFonts w:ascii="Gentium Basic" w:hAnsi="Gentium Basic"/>
          <w:sz w:val="26"/>
          <w:szCs w:val="26"/>
          <w14:ligatures w14:val="none"/>
        </w:rPr>
        <w:br/>
        <w:t>le parole dei profeti.</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br/>
      </w:r>
      <w:r>
        <w:rPr>
          <w:rFonts w:ascii="Gentium Basic" w:hAnsi="Gentium Basic"/>
          <w:b/>
          <w:bCs/>
          <w:sz w:val="26"/>
          <w:szCs w:val="26"/>
          <w14:ligatures w14:val="none"/>
        </w:rPr>
        <w:t>Lettura (1 Cor 9, 16-19.22-27)</w:t>
      </w:r>
      <w:r>
        <w:rPr>
          <w:rFonts w:ascii="Gentium Basic" w:hAnsi="Gentium Basic"/>
          <w:b/>
          <w:bCs/>
          <w:sz w:val="26"/>
          <w:szCs w:val="26"/>
          <w14:ligatures w14:val="none"/>
        </w:rPr>
        <w:br/>
      </w:r>
      <w:r>
        <w:rPr>
          <w:rFonts w:ascii="Gentium Basic" w:hAnsi="Gentium Basic"/>
          <w:sz w:val="26"/>
          <w:szCs w:val="26"/>
          <w14:ligatures w14:val="none"/>
        </w:rPr>
        <w:t>Fratelli,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r>
        <w:rPr>
          <w:rFonts w:ascii="Gentium Basic" w:hAnsi="Gentium Basic"/>
          <w:sz w:val="26"/>
          <w:szCs w:val="26"/>
          <w14:ligatures w14:val="none"/>
        </w:rPr>
        <w:br/>
        <w:t>Infatti, pur essendo libero da tutti, mi sono fatto servo di tutti per guadagnarne il maggior numero.</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Mi sono fatto debole per i deboli, per guadagnare i deboli; mi sono fatto tutto per tutti, per salvare a ogni costo qualcuno. Ma tutto io faccio per il Vangelo, per diventarne partecipe anch'io.</w:t>
      </w:r>
      <w:r>
        <w:rPr>
          <w:rFonts w:ascii="Gentium Basic" w:hAnsi="Gentium Basic"/>
          <w:sz w:val="26"/>
          <w:szCs w:val="26"/>
          <w14:ligatures w14:val="none"/>
        </w:rPr>
        <w:b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p>
    <w:p w:rsidR="000E67B8" w:rsidRDefault="000E67B8" w:rsidP="000E67B8">
      <w:pPr>
        <w:widowControl w:val="0"/>
        <w:rPr>
          <w:rFonts w:ascii="Gentium Basic" w:hAnsi="Gentium Basic"/>
          <w:sz w:val="26"/>
          <w:szCs w:val="26"/>
          <w14:ligatures w14:val="none"/>
        </w:rPr>
      </w:pPr>
      <w:r>
        <w:rPr>
          <w:rFonts w:ascii="Gentium Basic" w:hAnsi="Gentium Basic"/>
          <w:b/>
          <w:bCs/>
          <w:sz w:val="26"/>
          <w:szCs w:val="26"/>
          <w14:ligatures w14:val="none"/>
        </w:rPr>
        <w:t>Responsorio Breve</w:t>
      </w:r>
      <w:r>
        <w:rPr>
          <w:rFonts w:ascii="Gentium Basic" w:hAnsi="Gentium Basic"/>
          <w:b/>
          <w:bCs/>
          <w:sz w:val="26"/>
          <w:szCs w:val="26"/>
          <w14:ligatures w14:val="none"/>
        </w:rPr>
        <w:br/>
      </w:r>
      <w:r>
        <w:rPr>
          <w:rFonts w:ascii="Gentium Basic" w:hAnsi="Gentium Basic"/>
          <w:sz w:val="26"/>
          <w:szCs w:val="26"/>
          <w14:ligatures w14:val="none"/>
        </w:rPr>
        <w:t>R. Ascolta Israele, i precetti del Signore: * io ti condurrò alla terra che stilla per te latte e miele.</w:t>
      </w:r>
      <w:r>
        <w:rPr>
          <w:rFonts w:ascii="Gentium Basic" w:hAnsi="Gentium Basic"/>
          <w:sz w:val="26"/>
          <w:szCs w:val="26"/>
          <w14:ligatures w14:val="none"/>
        </w:rPr>
        <w:br/>
      </w:r>
      <w:r>
        <w:rPr>
          <w:rFonts w:ascii="Gentium Basic" w:hAnsi="Gentium Basic"/>
          <w:b/>
          <w:bCs/>
          <w:sz w:val="26"/>
          <w:szCs w:val="26"/>
          <w14:ligatures w14:val="none"/>
        </w:rPr>
        <w:t>Ascolta Israele, i precetti del Signore: * io ti condurrò alla terra che stilla per te latte e miele.</w:t>
      </w:r>
      <w:r>
        <w:rPr>
          <w:rFonts w:ascii="Gentium Basic" w:hAnsi="Gentium Basic"/>
          <w:b/>
          <w:bCs/>
          <w:sz w:val="26"/>
          <w:szCs w:val="26"/>
          <w14:ligatures w14:val="none"/>
        </w:rPr>
        <w:br/>
      </w:r>
      <w:r>
        <w:rPr>
          <w:rFonts w:ascii="Gentium Basic" w:hAnsi="Gentium Basic"/>
          <w:sz w:val="26"/>
          <w:szCs w:val="26"/>
          <w14:ligatures w14:val="none"/>
        </w:rPr>
        <w:t>V. Custodisci e osserva la Parola,</w:t>
      </w:r>
    </w:p>
    <w:p w:rsidR="000E67B8" w:rsidRDefault="000E67B8" w:rsidP="000E67B8">
      <w:pPr>
        <w:widowControl w:val="0"/>
        <w:rPr>
          <w:rFonts w:ascii="Gentium Basic" w:hAnsi="Gentium Basic"/>
          <w:b/>
          <w:bCs/>
          <w:sz w:val="26"/>
          <w:szCs w:val="26"/>
          <w14:ligatures w14:val="none"/>
        </w:rPr>
      </w:pPr>
      <w:r>
        <w:rPr>
          <w:rFonts w:ascii="Gentium Basic" w:hAnsi="Gentium Basic"/>
          <w:sz w:val="26"/>
          <w:szCs w:val="26"/>
          <w14:ligatures w14:val="none"/>
        </w:rPr>
        <w:t>ricordati del cammino fatto nel deserto.</w:t>
      </w:r>
      <w:r>
        <w:rPr>
          <w:rFonts w:ascii="Gentium Basic" w:hAnsi="Gentium Basic"/>
          <w:sz w:val="26"/>
          <w:szCs w:val="26"/>
          <w14:ligatures w14:val="none"/>
        </w:rPr>
        <w:br/>
      </w:r>
      <w:r>
        <w:rPr>
          <w:rFonts w:ascii="Gentium Basic" w:hAnsi="Gentium Basic"/>
          <w:b/>
          <w:bCs/>
          <w:sz w:val="26"/>
          <w:szCs w:val="26"/>
          <w14:ligatures w14:val="none"/>
        </w:rPr>
        <w:t>io ti condurrò alla terra che stilla per te latte e miele.</w:t>
      </w:r>
      <w:r>
        <w:rPr>
          <w:rFonts w:ascii="Gentium Basic" w:hAnsi="Gentium Basic"/>
          <w:b/>
          <w:bCs/>
          <w:sz w:val="26"/>
          <w:szCs w:val="26"/>
          <w14:ligatures w14:val="none"/>
        </w:rPr>
        <w:br/>
      </w:r>
      <w:r>
        <w:rPr>
          <w:rFonts w:ascii="Gentium Basic" w:hAnsi="Gentium Basic"/>
          <w:sz w:val="26"/>
          <w:szCs w:val="26"/>
          <w14:ligatures w14:val="none"/>
        </w:rPr>
        <w:t>Gloria al Padre e al Figlio e allo Spirito Santo.</w:t>
      </w:r>
      <w:r>
        <w:rPr>
          <w:rFonts w:ascii="Gentium Basic" w:hAnsi="Gentium Basic"/>
          <w:sz w:val="26"/>
          <w:szCs w:val="26"/>
          <w14:ligatures w14:val="none"/>
        </w:rPr>
        <w:br/>
      </w:r>
      <w:r>
        <w:rPr>
          <w:rFonts w:ascii="Gentium Basic" w:hAnsi="Gentium Basic"/>
          <w:b/>
          <w:bCs/>
          <w:sz w:val="26"/>
          <w:szCs w:val="26"/>
          <w14:ligatures w14:val="none"/>
        </w:rPr>
        <w:t>Ascolta Israele, i precetti del Signore: * io ti condurrò alla terra che stilla per te latte e miele.</w:t>
      </w:r>
    </w:p>
    <w:p w:rsidR="000E67B8" w:rsidRDefault="000E67B8" w:rsidP="000E67B8">
      <w:pPr>
        <w:widowControl w:val="0"/>
        <w:rPr>
          <w:rFonts w:ascii="Gentium Basic" w:hAnsi="Gentium Basic"/>
          <w:sz w:val="24"/>
          <w:szCs w:val="24"/>
          <w14:ligatures w14:val="none"/>
        </w:rPr>
      </w:pPr>
      <w:r>
        <w:rPr>
          <w:rFonts w:ascii="Gentium Basic" w:hAnsi="Gentium Basic"/>
          <w:b/>
          <w:bCs/>
          <w:sz w:val="26"/>
          <w:szCs w:val="26"/>
          <w14:ligatures w14:val="none"/>
        </w:rPr>
        <w:br/>
        <w:t xml:space="preserve">Antifona al Magnificat: </w:t>
      </w:r>
      <w:r>
        <w:rPr>
          <w:rFonts w:ascii="Gentium Basic" w:hAnsi="Gentium Basic"/>
          <w:sz w:val="26"/>
          <w:szCs w:val="26"/>
          <w14:ligatures w14:val="none"/>
        </w:rPr>
        <w:t>Veglia su di noi, o Salvatore:</w:t>
      </w:r>
      <w:r>
        <w:rPr>
          <w:rFonts w:ascii="Gentium Basic" w:hAnsi="Gentium Basic"/>
          <w:sz w:val="26"/>
          <w:szCs w:val="26"/>
          <w14:ligatures w14:val="none"/>
        </w:rPr>
        <w:br/>
        <w:t>salvaci dalle tentazioni del maligno,</w:t>
      </w:r>
      <w:r>
        <w:rPr>
          <w:rFonts w:ascii="Gentium Basic" w:hAnsi="Gentium Basic"/>
          <w:sz w:val="26"/>
          <w:szCs w:val="26"/>
          <w14:ligatures w14:val="none"/>
        </w:rPr>
        <w:br/>
        <w:t>poiché tu sei il nostro aiuto per sempre.</w:t>
      </w:r>
      <w:r>
        <w:rPr>
          <w:rFonts w:ascii="Gentium Basic" w:hAnsi="Gentium Basic"/>
          <w:sz w:val="26"/>
          <w:szCs w:val="26"/>
          <w14:ligatures w14:val="none"/>
        </w:rPr>
        <w:br/>
      </w:r>
    </w:p>
    <w:p w:rsidR="000E67B8" w:rsidRDefault="000E67B8" w:rsidP="000E67B8">
      <w:pPr>
        <w:widowControl w:val="0"/>
        <w:rPr>
          <w:rFonts w:ascii="Gentium Basic" w:hAnsi="Gentium Basic"/>
          <w:sz w:val="24"/>
          <w:szCs w:val="24"/>
          <w14:ligatures w14:val="none"/>
        </w:rPr>
      </w:pPr>
      <w:r>
        <w:rPr>
          <w:rFonts w:ascii="Gentium Basic" w:hAnsi="Gentium Basic"/>
          <w:b/>
          <w:bCs/>
          <w:sz w:val="24"/>
          <w:szCs w:val="24"/>
          <w14:ligatures w14:val="none"/>
        </w:rPr>
        <w:t>Cantico della Beata Vergine (Lc 1, 46-55)</w:t>
      </w:r>
      <w:r>
        <w:rPr>
          <w:rFonts w:ascii="Gentium Basic" w:hAnsi="Gentium Basic"/>
          <w:b/>
          <w:bCs/>
          <w:sz w:val="24"/>
          <w:szCs w:val="24"/>
          <w14:ligatures w14:val="none"/>
        </w:rPr>
        <w:br/>
      </w:r>
      <w:r>
        <w:rPr>
          <w:rFonts w:ascii="Gentium Basic" w:hAnsi="Gentium Basic"/>
          <w:sz w:val="24"/>
          <w:szCs w:val="24"/>
          <w14:ligatures w14:val="none"/>
        </w:rPr>
        <w:t>L'anima mia magnifica il Signore *</w:t>
      </w:r>
      <w:r>
        <w:rPr>
          <w:rFonts w:ascii="Gentium Basic" w:hAnsi="Gentium Basic"/>
          <w:sz w:val="24"/>
          <w:szCs w:val="24"/>
          <w14:ligatures w14:val="none"/>
        </w:rPr>
        <w:br/>
        <w:t>e il mio spirito esulta in Dio, mio salvatore,</w:t>
      </w:r>
      <w:r>
        <w:rPr>
          <w:rFonts w:ascii="Gentium Basic" w:hAnsi="Gentium Basic"/>
          <w:sz w:val="24"/>
          <w:szCs w:val="24"/>
          <w14:ligatures w14:val="none"/>
        </w:rPr>
        <w:br/>
        <w:t>perché ha guardato l'umiltà della sua serva. *</w:t>
      </w:r>
      <w:r>
        <w:rPr>
          <w:rFonts w:ascii="Gentium Basic" w:hAnsi="Gentium Basic"/>
          <w:sz w:val="24"/>
          <w:szCs w:val="24"/>
          <w14:ligatures w14:val="none"/>
        </w:rPr>
        <w:br/>
        <w:t>D'ora in poi tutte le generazioni mi chiameranno beata.</w:t>
      </w:r>
      <w:r>
        <w:rPr>
          <w:rFonts w:ascii="Gentium Basic" w:hAnsi="Gentium Basic"/>
          <w:sz w:val="24"/>
          <w:szCs w:val="24"/>
          <w14:ligatures w14:val="none"/>
        </w:rPr>
        <w:br/>
        <w:t>Grandi cose ha fatto in me l'Onnipotente *</w:t>
      </w:r>
      <w:r>
        <w:rPr>
          <w:rFonts w:ascii="Gentium Basic" w:hAnsi="Gentium Basic"/>
          <w:sz w:val="24"/>
          <w:szCs w:val="24"/>
          <w14:ligatures w14:val="none"/>
        </w:rPr>
        <w:br/>
        <w:t>e Santo è il suo nome:</w:t>
      </w:r>
      <w:r>
        <w:rPr>
          <w:rFonts w:ascii="Gentium Basic" w:hAnsi="Gentium Basic"/>
          <w:sz w:val="24"/>
          <w:szCs w:val="24"/>
          <w14:ligatures w14:val="none"/>
        </w:rPr>
        <w:br/>
        <w:t>di generazione in generazione la sua misericordia *</w:t>
      </w:r>
      <w:r>
        <w:rPr>
          <w:rFonts w:ascii="Gentium Basic" w:hAnsi="Gentium Basic"/>
          <w:sz w:val="24"/>
          <w:szCs w:val="24"/>
          <w14:ligatures w14:val="none"/>
        </w:rPr>
        <w:br/>
        <w:t>si stende su quelli che lo temono.</w:t>
      </w:r>
      <w:r>
        <w:rPr>
          <w:rFonts w:ascii="Gentium Basic" w:hAnsi="Gentium Basic"/>
          <w:sz w:val="24"/>
          <w:szCs w:val="24"/>
          <w14:ligatures w14:val="none"/>
        </w:rPr>
        <w:br/>
        <w:t>Ha spiegato la potenza del suo braccio, *</w:t>
      </w:r>
      <w:r>
        <w:rPr>
          <w:rFonts w:ascii="Gentium Basic" w:hAnsi="Gentium Basic"/>
          <w:sz w:val="24"/>
          <w:szCs w:val="24"/>
          <w14:ligatures w14:val="none"/>
        </w:rPr>
        <w:br/>
        <w:t>ha disperso i superbi nei pensieri del loro cuore;</w:t>
      </w:r>
      <w:r>
        <w:rPr>
          <w:rFonts w:ascii="Gentium Basic" w:hAnsi="Gentium Basic"/>
          <w:sz w:val="24"/>
          <w:szCs w:val="24"/>
          <w14:ligatures w14:val="none"/>
        </w:rPr>
        <w:br/>
        <w:t>ha rovesciato i potenti dai troni, *</w:t>
      </w:r>
      <w:r>
        <w:rPr>
          <w:rFonts w:ascii="Gentium Basic" w:hAnsi="Gentium Basic"/>
          <w:sz w:val="24"/>
          <w:szCs w:val="24"/>
          <w14:ligatures w14:val="none"/>
        </w:rPr>
        <w:br/>
        <w:t>ha innalzato gli umili;</w:t>
      </w:r>
      <w:r>
        <w:rPr>
          <w:rFonts w:ascii="Gentium Basic" w:hAnsi="Gentium Basic"/>
          <w:sz w:val="24"/>
          <w:szCs w:val="24"/>
          <w14:ligatures w14:val="none"/>
        </w:rPr>
        <w:br/>
        <w:t>ha ricolmato di beni gli affamati, *</w:t>
      </w:r>
      <w:r>
        <w:rPr>
          <w:rFonts w:ascii="Gentium Basic" w:hAnsi="Gentium Basic"/>
          <w:sz w:val="24"/>
          <w:szCs w:val="24"/>
          <w14:ligatures w14:val="none"/>
        </w:rPr>
        <w:br/>
        <w:t>ha rimandato i ricchi a mani vuote.</w:t>
      </w:r>
      <w:r>
        <w:rPr>
          <w:rFonts w:ascii="Gentium Basic" w:hAnsi="Gentium Basic"/>
          <w:sz w:val="24"/>
          <w:szCs w:val="24"/>
          <w14:ligatures w14:val="none"/>
        </w:rPr>
        <w:br/>
        <w:t>Ha soccorso Israele, suo servo, *</w:t>
      </w:r>
      <w:r>
        <w:rPr>
          <w:rFonts w:ascii="Gentium Basic" w:hAnsi="Gentium Basic"/>
          <w:sz w:val="24"/>
          <w:szCs w:val="24"/>
          <w14:ligatures w14:val="none"/>
        </w:rPr>
        <w:br/>
        <w:t>ricordandosi della sua misericordia,</w:t>
      </w:r>
      <w:r>
        <w:rPr>
          <w:rFonts w:ascii="Gentium Basic" w:hAnsi="Gentium Basic"/>
          <w:sz w:val="24"/>
          <w:szCs w:val="24"/>
          <w14:ligatures w14:val="none"/>
        </w:rPr>
        <w:br/>
        <w:t>come aveva promesso ai nostri padri, *</w:t>
      </w:r>
      <w:r>
        <w:rPr>
          <w:rFonts w:ascii="Gentium Basic" w:hAnsi="Gentium Basic"/>
          <w:sz w:val="24"/>
          <w:szCs w:val="24"/>
          <w14:ligatures w14:val="none"/>
        </w:rPr>
        <w:br/>
        <w:t>ad Abramo e alla sua discendenza, per sempre.</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 xml:space="preserve">Antifona al Magnificat: </w:t>
      </w:r>
      <w:r>
        <w:rPr>
          <w:rFonts w:ascii="Gentium Basic" w:hAnsi="Gentium Basic"/>
          <w:sz w:val="26"/>
          <w:szCs w:val="26"/>
          <w14:ligatures w14:val="none"/>
        </w:rPr>
        <w:t>Veglia su di noi, o Salvatore:</w:t>
      </w:r>
      <w:r>
        <w:rPr>
          <w:rFonts w:ascii="Gentium Basic" w:hAnsi="Gentium Basic"/>
          <w:sz w:val="26"/>
          <w:szCs w:val="26"/>
          <w14:ligatures w14:val="none"/>
        </w:rPr>
        <w:br/>
        <w:t>salvaci dalle tentazioni del maligno,</w:t>
      </w:r>
      <w:r>
        <w:rPr>
          <w:rFonts w:ascii="Gentium Basic" w:hAnsi="Gentium Basic"/>
          <w:sz w:val="26"/>
          <w:szCs w:val="26"/>
          <w14:ligatures w14:val="none"/>
        </w:rPr>
        <w:br/>
        <w:t>poiché tu sei il nostro aiuto per sempre.</w:t>
      </w:r>
      <w:r>
        <w:rPr>
          <w:rFonts w:ascii="Gentium Basic" w:hAnsi="Gentium Basic"/>
          <w:sz w:val="26"/>
          <w:szCs w:val="26"/>
          <w14:ligatures w14:val="none"/>
        </w:rPr>
        <w:br/>
      </w:r>
      <w:r>
        <w:rPr>
          <w:rFonts w:ascii="Gentium Basic" w:hAnsi="Gentium Basic"/>
          <w:b/>
          <w:bCs/>
          <w:sz w:val="26"/>
          <w:szCs w:val="26"/>
          <w14:ligatures w14:val="none"/>
        </w:rPr>
        <w:t>Intercessioni (Bose Dom sera Quar)</w:t>
      </w:r>
      <w:r>
        <w:rPr>
          <w:rFonts w:ascii="Gentium Basic" w:hAnsi="Gentium Basic"/>
          <w:b/>
          <w:bCs/>
          <w:sz w:val="26"/>
          <w:szCs w:val="26"/>
          <w14:ligatures w14:val="none"/>
        </w:rPr>
        <w:br/>
      </w:r>
      <w:r>
        <w:rPr>
          <w:rFonts w:ascii="Gentium Basic" w:hAnsi="Gentium Basic"/>
          <w:sz w:val="26"/>
          <w:szCs w:val="26"/>
          <w14:ligatures w14:val="none"/>
        </w:rPr>
        <w:t xml:space="preserve">Venga su di noi la tua misericordia, Signore la tua salvezza, secondo la tua promessa. </w:t>
      </w:r>
      <w:r>
        <w:rPr>
          <w:rFonts w:ascii="Gentium Basic" w:hAnsi="Gentium Basic"/>
          <w:b/>
          <w:bCs/>
          <w:sz w:val="26"/>
          <w:szCs w:val="26"/>
          <w14:ligatures w14:val="none"/>
        </w:rPr>
        <w:t>Kyrie eleison!</w:t>
      </w:r>
    </w:p>
    <w:p w:rsidR="000E67B8" w:rsidRDefault="000E67B8" w:rsidP="000E67B8">
      <w:pPr>
        <w:widowControl w:val="0"/>
        <w:rPr>
          <w:rFonts w:ascii="Gentium Basic" w:hAnsi="Gentium Basic"/>
          <w:sz w:val="14"/>
          <w:szCs w:val="14"/>
          <w14:ligatures w14:val="none"/>
        </w:rPr>
      </w:pPr>
      <w:r>
        <w:rPr>
          <w:rFonts w:ascii="Gentium Basic" w:hAnsi="Gentium Basic"/>
          <w:sz w:val="14"/>
          <w:szCs w:val="14"/>
          <w14:ligatures w14:val="none"/>
        </w:rPr>
        <w:t> </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Signore Gesù,</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lo Spirito santo ti ha spinto nel deserto:</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 xml:space="preserve">la quaresima sia per noi tempo dell’ascolto dello Spirito. </w:t>
      </w:r>
      <w:r>
        <w:rPr>
          <w:rFonts w:ascii="Gentium Basic" w:hAnsi="Gentium Basic"/>
          <w:b/>
          <w:bCs/>
          <w:sz w:val="26"/>
          <w:szCs w:val="26"/>
          <w14:ligatures w14:val="none"/>
        </w:rPr>
        <w:t>R.</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 </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Signore Gesù,</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tu hai digiunato per quaranta giorni:</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 xml:space="preserve">la quaresima ci insegni a vivere di ogni parola uscita dalla bocca di Dio. </w:t>
      </w:r>
      <w:r>
        <w:rPr>
          <w:rFonts w:ascii="Gentium Basic" w:hAnsi="Gentium Basic"/>
          <w:b/>
          <w:bCs/>
          <w:sz w:val="26"/>
          <w:szCs w:val="26"/>
          <w14:ligatures w14:val="none"/>
        </w:rPr>
        <w:t>R.</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 </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Signore Gesù,</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hai chiesto di pregare incessantemente:</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 xml:space="preserve">la quaresima ci ricordi incessantemente la tua misericordia. </w:t>
      </w:r>
      <w:r>
        <w:rPr>
          <w:rFonts w:ascii="Gentium Basic" w:hAnsi="Gentium Basic"/>
          <w:b/>
          <w:bCs/>
          <w:sz w:val="26"/>
          <w:szCs w:val="26"/>
          <w14:ligatures w14:val="none"/>
        </w:rPr>
        <w:t>R.</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 </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Signore Gesù,</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hai rivelato la potenza del digiuno e della preghiera:</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la quaresima ci veda vincitori su Satana e sulle sue tentazioni.</w:t>
      </w:r>
      <w:r>
        <w:rPr>
          <w:rFonts w:ascii="Gentium Basic" w:hAnsi="Gentium Basic"/>
          <w:b/>
          <w:bCs/>
          <w:sz w:val="26"/>
          <w:szCs w:val="26"/>
          <w14:ligatures w14:val="none"/>
        </w:rPr>
        <w:t>R.</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 </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Signore Gesù,</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nel deserto hai trovato la riconciliazione con tutto il creato:</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 xml:space="preserve">la quaresima metta pace nell’umanità e tra l’umanità e la terra. </w:t>
      </w:r>
      <w:r>
        <w:rPr>
          <w:rFonts w:ascii="Gentium Basic" w:hAnsi="Gentium Basic"/>
          <w:b/>
          <w:bCs/>
          <w:sz w:val="26"/>
          <w:szCs w:val="26"/>
          <w14:ligatures w14:val="none"/>
        </w:rPr>
        <w:t>R.</w:t>
      </w:r>
    </w:p>
    <w:p w:rsidR="000E67B8" w:rsidRDefault="000E67B8" w:rsidP="000E67B8">
      <w:pPr>
        <w:widowControl w:val="0"/>
        <w:rPr>
          <w:rFonts w:ascii="Gentium Basic" w:hAnsi="Gentium Basic"/>
          <w:b/>
          <w:bCs/>
          <w:sz w:val="26"/>
          <w:szCs w:val="26"/>
          <w14:ligatures w14:val="none"/>
        </w:rPr>
      </w:pPr>
      <w:r>
        <w:rPr>
          <w:rFonts w:ascii="Gentium Basic" w:hAnsi="Gentium Basic"/>
          <w:sz w:val="26"/>
          <w:szCs w:val="26"/>
          <w14:ligatures w14:val="none"/>
        </w:rPr>
        <w:br/>
      </w:r>
      <w:r>
        <w:rPr>
          <w:rFonts w:ascii="Gentium Basic" w:hAnsi="Gentium Basic"/>
          <w:b/>
          <w:bCs/>
          <w:sz w:val="26"/>
          <w:szCs w:val="26"/>
          <w14:ligatures w14:val="none"/>
        </w:rPr>
        <w:t>Padre nostro</w:t>
      </w:r>
      <w:r>
        <w:rPr>
          <w:rFonts w:ascii="Gentium Basic" w:hAnsi="Gentium Basic"/>
          <w:b/>
          <w:bCs/>
          <w:sz w:val="26"/>
          <w:szCs w:val="26"/>
          <w14:ligatures w14:val="none"/>
        </w:rPr>
        <w:br/>
        <w:t>Orazione</w:t>
      </w:r>
      <w:r>
        <w:rPr>
          <w:rFonts w:ascii="Gentium Basic" w:hAnsi="Gentium Basic"/>
          <w:b/>
          <w:bCs/>
          <w:sz w:val="26"/>
          <w:szCs w:val="26"/>
          <w14:ligatures w14:val="none"/>
        </w:rPr>
        <w:br/>
      </w:r>
      <w:r>
        <w:rPr>
          <w:rFonts w:ascii="Gentium Basic" w:hAnsi="Gentium Basic"/>
          <w:sz w:val="26"/>
          <w:szCs w:val="26"/>
          <w14:ligatures w14:val="none"/>
        </w:rPr>
        <w:t>O Dio, nostro Padre, con la celebrazione di questa Quaresima, segno sacramentale della nostra conversione, concedi a noi tuoi fedeli di crescere nella conoscenza del mistero di Cristo e di testimoniarlo con una degna condotta di vita. Per il nostro Signore.</w:t>
      </w:r>
      <w:r>
        <w:rPr>
          <w:rFonts w:ascii="Gentium Basic" w:hAnsi="Gentium Basic"/>
          <w:sz w:val="26"/>
          <w:szCs w:val="26"/>
          <w14:ligatures w14:val="none"/>
        </w:rPr>
        <w:br/>
      </w:r>
      <w:r>
        <w:rPr>
          <w:rFonts w:ascii="Gentium Basic" w:hAnsi="Gentium Basic"/>
          <w:b/>
          <w:bCs/>
          <w:sz w:val="26"/>
          <w:szCs w:val="26"/>
          <w14:ligatures w14:val="none"/>
        </w:rPr>
        <w:t>BENEDIZIONE EUCARISTICA</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0E67B8" w:rsidRDefault="000E67B8" w:rsidP="000E67B8">
      <w:pPr>
        <w:widowControl w:val="0"/>
        <w:rPr>
          <w:rFonts w:ascii="Gentium Basic" w:hAnsi="Gentium Basic"/>
          <w:sz w:val="26"/>
          <w:szCs w:val="26"/>
          <w14:ligatures w14:val="none"/>
        </w:rPr>
      </w:pPr>
      <w:r>
        <w:rPr>
          <w:rFonts w:ascii="Gentium Basic" w:hAnsi="Gentium Basic"/>
          <w:b/>
          <w:bCs/>
          <w:sz w:val="26"/>
          <w:szCs w:val="26"/>
          <w14:ligatures w14:val="none"/>
        </w:rPr>
        <w:t xml:space="preserve">Sacerdote: </w:t>
      </w:r>
      <w:r>
        <w:rPr>
          <w:rFonts w:ascii="Gentium Basic" w:hAnsi="Gentium Basic"/>
          <w:i/>
          <w:iCs/>
          <w:sz w:val="26"/>
          <w:szCs w:val="26"/>
          <w14:ligatures w14:val="none"/>
        </w:rPr>
        <w:t>dopo un momento di adorazione</w:t>
      </w:r>
      <w:r>
        <w:rPr>
          <w:rFonts w:ascii="Gentium Basic" w:hAnsi="Gentium Basic"/>
          <w:b/>
          <w:bCs/>
          <w:sz w:val="26"/>
          <w:szCs w:val="26"/>
          <w14:ligatures w14:val="none"/>
        </w:rPr>
        <w:t xml:space="preserve">: </w:t>
      </w:r>
    </w:p>
    <w:p w:rsidR="000E67B8" w:rsidRDefault="000E67B8" w:rsidP="000E67B8">
      <w:pPr>
        <w:widowControl w:val="0"/>
        <w:rPr>
          <w:rFonts w:ascii="Gentium Basic" w:hAnsi="Gentium Basic"/>
          <w:b/>
          <w:bCs/>
          <w:spacing w:val="1"/>
          <w:sz w:val="26"/>
          <w:szCs w:val="26"/>
          <w14:ligatures w14:val="none"/>
        </w:rPr>
      </w:pPr>
      <w:r>
        <w:rPr>
          <w:rFonts w:ascii="Gentium Basic" w:hAnsi="Gentium Basic"/>
          <w:spacing w:val="1"/>
          <w:sz w:val="26"/>
          <w:szCs w:val="26"/>
          <w14:ligatures w14:val="none"/>
        </w:rPr>
        <w:t xml:space="preserve">Guarda, o Padre, al tuo popolo, </w:t>
      </w:r>
      <w:r>
        <w:rPr>
          <w:rFonts w:ascii="Gentium Basic" w:hAnsi="Gentium Basic"/>
          <w:spacing w:val="1"/>
          <w:sz w:val="26"/>
          <w:szCs w:val="26"/>
          <w14:ligatures w14:val="none"/>
        </w:rPr>
        <w:br/>
        <w:t>che professa la sua fede in Gesù Cristo,</w:t>
      </w:r>
      <w:r>
        <w:rPr>
          <w:rFonts w:ascii="Gentium Basic" w:hAnsi="Gentium Basic"/>
          <w:spacing w:val="1"/>
          <w:sz w:val="26"/>
          <w:szCs w:val="26"/>
          <w14:ligatures w14:val="none"/>
        </w:rPr>
        <w:br/>
        <w:t>nato da Maria Vergine,</w:t>
      </w:r>
      <w:r>
        <w:rPr>
          <w:rFonts w:ascii="Gentium Basic" w:hAnsi="Gentium Basic"/>
          <w:spacing w:val="1"/>
          <w:sz w:val="26"/>
          <w:szCs w:val="26"/>
          <w14:ligatures w14:val="none"/>
        </w:rPr>
        <w:br/>
        <w:t>crocifisso e risorto,</w:t>
      </w:r>
      <w:r>
        <w:rPr>
          <w:rFonts w:ascii="Gentium Basic" w:hAnsi="Gentium Basic"/>
          <w:spacing w:val="1"/>
          <w:sz w:val="26"/>
          <w:szCs w:val="26"/>
          <w14:ligatures w14:val="none"/>
        </w:rPr>
        <w:br/>
        <w:t>presente in questo santo sacramento</w:t>
      </w:r>
      <w:r>
        <w:rPr>
          <w:rFonts w:ascii="Gentium Basic" w:hAnsi="Gentium Basic"/>
          <w:spacing w:val="1"/>
          <w:sz w:val="26"/>
          <w:szCs w:val="26"/>
          <w14:ligatures w14:val="none"/>
        </w:rPr>
        <w:br/>
        <w:t>e fa' che attinga da questa sorgente di ogni grazia</w:t>
      </w:r>
      <w:r>
        <w:rPr>
          <w:rFonts w:ascii="Gentium Basic" w:hAnsi="Gentium Basic"/>
          <w:spacing w:val="1"/>
          <w:sz w:val="26"/>
          <w:szCs w:val="26"/>
          <w14:ligatures w14:val="none"/>
        </w:rPr>
        <w:br/>
        <w:t>frutti di salvezza eterna.</w:t>
      </w:r>
      <w:r>
        <w:rPr>
          <w:rFonts w:ascii="Gentium Basic" w:hAnsi="Gentium Basic"/>
          <w:spacing w:val="1"/>
          <w:sz w:val="26"/>
          <w:szCs w:val="26"/>
          <w14:ligatures w14:val="none"/>
        </w:rPr>
        <w:br/>
        <w:t>Per Cristo nostro Signore.</w:t>
      </w:r>
      <w:r>
        <w:rPr>
          <w:rFonts w:ascii="Gentium Basic" w:hAnsi="Gentium Basic"/>
          <w:b/>
          <w:bCs/>
          <w:spacing w:val="1"/>
          <w:sz w:val="26"/>
          <w:szCs w:val="26"/>
          <w14:ligatures w14:val="none"/>
        </w:rPr>
        <w:br/>
      </w:r>
      <w:r>
        <w:rPr>
          <w:rFonts w:ascii="Gentium Basic" w:hAnsi="Gentium Basic"/>
          <w:spacing w:val="1"/>
          <w:sz w:val="26"/>
          <w:szCs w:val="26"/>
          <w14:ligatures w14:val="none"/>
        </w:rPr>
        <w:t xml:space="preserve">R. </w:t>
      </w:r>
      <w:r>
        <w:rPr>
          <w:rFonts w:ascii="Gentium Basic" w:hAnsi="Gentium Basic"/>
          <w:b/>
          <w:bCs/>
          <w:spacing w:val="1"/>
          <w:sz w:val="26"/>
          <w:szCs w:val="26"/>
          <w14:ligatures w14:val="none"/>
        </w:rPr>
        <w:t>Amen.</w:t>
      </w:r>
    </w:p>
    <w:p w:rsidR="000E67B8" w:rsidRDefault="000E67B8" w:rsidP="000E67B8">
      <w:pPr>
        <w:widowControl w:val="0"/>
        <w:rPr>
          <w:rFonts w:ascii="Gentium Basic" w:hAnsi="Gentium Basic"/>
          <w:b/>
          <w:bCs/>
          <w:spacing w:val="1"/>
          <w:sz w:val="26"/>
          <w:szCs w:val="26"/>
          <w14:ligatures w14:val="none"/>
        </w:rPr>
      </w:pPr>
      <w:r>
        <w:rPr>
          <w:rFonts w:ascii="Gentium Basic" w:hAnsi="Gentium Basic"/>
          <w:b/>
          <w:bCs/>
          <w:spacing w:val="1"/>
          <w:sz w:val="26"/>
          <w:szCs w:val="26"/>
          <w14:ligatures w14:val="none"/>
        </w:rPr>
        <w:t> </w:t>
      </w:r>
    </w:p>
    <w:p w:rsidR="000E67B8" w:rsidRDefault="000E67B8" w:rsidP="000E67B8">
      <w:pPr>
        <w:widowControl w:val="0"/>
        <w:rPr>
          <w:rFonts w:ascii="Gentium Basic" w:hAnsi="Gentium Basic"/>
          <w:b/>
          <w:bCs/>
          <w:spacing w:val="1"/>
          <w:sz w:val="26"/>
          <w:szCs w:val="26"/>
          <w14:ligatures w14:val="none"/>
        </w:rPr>
      </w:pPr>
      <w:r>
        <w:rPr>
          <w:rFonts w:ascii="Gentium Basic" w:hAnsi="Gentium Basic"/>
          <w:b/>
          <w:bCs/>
          <w:spacing w:val="1"/>
          <w:sz w:val="26"/>
          <w:szCs w:val="26"/>
          <w14:ligatures w14:val="none"/>
        </w:rPr>
        <w:t>Benedizione eucaristica</w:t>
      </w:r>
    </w:p>
    <w:p w:rsidR="000E67B8" w:rsidRDefault="000E67B8" w:rsidP="000E67B8">
      <w:pPr>
        <w:widowControl w:val="0"/>
        <w:rPr>
          <w:rFonts w:ascii="Gentium Basic" w:hAnsi="Gentium Basic"/>
          <w:spacing w:val="1"/>
          <w:sz w:val="26"/>
          <w:szCs w:val="26"/>
          <w14:ligatures w14:val="none"/>
        </w:rPr>
      </w:pPr>
      <w:r>
        <w:rPr>
          <w:rFonts w:ascii="Gentium Basic" w:hAnsi="Gentium Basic"/>
          <w:spacing w:val="1"/>
          <w:sz w:val="26"/>
          <w:szCs w:val="26"/>
          <w14:ligatures w14:val="none"/>
        </w:rPr>
        <w:t> </w:t>
      </w:r>
    </w:p>
    <w:p w:rsidR="000E67B8" w:rsidRDefault="000E67B8" w:rsidP="000E67B8">
      <w:pPr>
        <w:widowControl w:val="0"/>
        <w:rPr>
          <w:rFonts w:ascii="Gentium Basic" w:hAnsi="Gentium Basic"/>
          <w:i/>
          <w:iCs/>
          <w:spacing w:val="1"/>
          <w:sz w:val="26"/>
          <w:szCs w:val="26"/>
          <w14:ligatures w14:val="none"/>
        </w:rPr>
      </w:pPr>
      <w:r>
        <w:rPr>
          <w:rFonts w:ascii="Gentium Basic" w:hAnsi="Gentium Basic"/>
          <w:i/>
          <w:iCs/>
          <w:spacing w:val="1"/>
          <w:sz w:val="26"/>
          <w:szCs w:val="26"/>
          <w14:ligatures w14:val="none"/>
        </w:rPr>
        <w:t>Dopo la benedizione con l’ostensorio</w:t>
      </w:r>
    </w:p>
    <w:p w:rsidR="000E67B8" w:rsidRDefault="000E67B8" w:rsidP="000E67B8">
      <w:pPr>
        <w:widowControl w:val="0"/>
        <w:rPr>
          <w:rFonts w:ascii="Gentium Basic" w:hAnsi="Gentium Basic"/>
          <w:sz w:val="26"/>
          <w:szCs w:val="26"/>
          <w14:ligatures w14:val="none"/>
        </w:rPr>
      </w:pPr>
      <w:r>
        <w:rPr>
          <w:rFonts w:ascii="Gentium Basic" w:hAnsi="Gentium Basic"/>
          <w:b/>
          <w:bCs/>
          <w:sz w:val="26"/>
          <w:szCs w:val="26"/>
          <w14:ligatures w14:val="none"/>
        </w:rPr>
        <w:t>Dio sia benedetto.</w:t>
      </w:r>
      <w:r>
        <w:rPr>
          <w:rFonts w:ascii="Gentium Basic" w:hAnsi="Gentium Basic"/>
          <w:b/>
          <w:bCs/>
          <w:sz w:val="26"/>
          <w:szCs w:val="26"/>
          <w14:ligatures w14:val="none"/>
        </w:rPr>
        <w:br/>
        <w:t>Benedetto il suo santo nome.</w:t>
      </w:r>
      <w:r>
        <w:rPr>
          <w:rFonts w:ascii="Gentium Basic" w:hAnsi="Gentium Basic"/>
          <w:b/>
          <w:bCs/>
          <w:sz w:val="26"/>
          <w:szCs w:val="26"/>
          <w14:ligatures w14:val="none"/>
        </w:rPr>
        <w:br/>
        <w:t>Benedetto Gesù Cristo, vero Dio e vero uomo.</w:t>
      </w:r>
      <w:r>
        <w:rPr>
          <w:rFonts w:ascii="Gentium Basic" w:hAnsi="Gentium Basic"/>
          <w:b/>
          <w:bCs/>
          <w:sz w:val="26"/>
          <w:szCs w:val="26"/>
          <w14:ligatures w14:val="none"/>
        </w:rPr>
        <w:br/>
        <w:t>Benedetto il nome di Gesù.</w:t>
      </w:r>
      <w:r>
        <w:rPr>
          <w:rFonts w:ascii="Gentium Basic" w:hAnsi="Gentium Basic"/>
          <w:b/>
          <w:bCs/>
          <w:sz w:val="26"/>
          <w:szCs w:val="26"/>
          <w14:ligatures w14:val="none"/>
        </w:rPr>
        <w:br/>
        <w:t>Benedetto il suo sacratissimo Cuore.</w:t>
      </w:r>
      <w:r>
        <w:rPr>
          <w:rFonts w:ascii="Gentium Basic" w:hAnsi="Gentium Basic"/>
          <w:b/>
          <w:bCs/>
          <w:sz w:val="26"/>
          <w:szCs w:val="26"/>
          <w14:ligatures w14:val="none"/>
        </w:rPr>
        <w:br/>
        <w:t>Benedetto il suo preziosissimo Sangue.</w:t>
      </w:r>
      <w:r>
        <w:rPr>
          <w:rFonts w:ascii="Gentium Basic" w:hAnsi="Gentium Basic"/>
          <w:b/>
          <w:bCs/>
          <w:sz w:val="26"/>
          <w:szCs w:val="26"/>
          <w14:ligatures w14:val="none"/>
        </w:rPr>
        <w:br/>
        <w:t>Benedetto Gesù nel santissimo Sacramento dell'altare.</w:t>
      </w:r>
      <w:r>
        <w:rPr>
          <w:rFonts w:ascii="Gentium Basic" w:hAnsi="Gentium Basic"/>
          <w:b/>
          <w:bCs/>
          <w:sz w:val="26"/>
          <w:szCs w:val="26"/>
          <w14:ligatures w14:val="none"/>
        </w:rPr>
        <w:br/>
        <w:t>Benedetto lo Spirito Santo Paraclito.</w:t>
      </w:r>
      <w:r>
        <w:rPr>
          <w:rFonts w:ascii="Gentium Basic" w:hAnsi="Gentium Basic"/>
          <w:b/>
          <w:bCs/>
          <w:sz w:val="26"/>
          <w:szCs w:val="26"/>
          <w14:ligatures w14:val="none"/>
        </w:rPr>
        <w:br/>
        <w:t>Benedetta la gran Madre di Dio, Maria santissima.</w:t>
      </w:r>
      <w:r>
        <w:rPr>
          <w:rFonts w:ascii="Gentium Basic" w:hAnsi="Gentium Basic"/>
          <w:b/>
          <w:bCs/>
          <w:sz w:val="26"/>
          <w:szCs w:val="26"/>
          <w14:ligatures w14:val="none"/>
        </w:rPr>
        <w:br/>
        <w:t>Benedetta la sua santa e immacolata concezione.</w:t>
      </w:r>
      <w:r>
        <w:rPr>
          <w:rFonts w:ascii="Gentium Basic" w:hAnsi="Gentium Basic"/>
          <w:b/>
          <w:bCs/>
          <w:sz w:val="26"/>
          <w:szCs w:val="26"/>
          <w14:ligatures w14:val="none"/>
        </w:rPr>
        <w:br/>
        <w:t>Benedetta la sua gloriosa assunzione.</w:t>
      </w:r>
      <w:r>
        <w:rPr>
          <w:rFonts w:ascii="Gentium Basic" w:hAnsi="Gentium Basic"/>
          <w:b/>
          <w:bCs/>
          <w:sz w:val="26"/>
          <w:szCs w:val="26"/>
          <w14:ligatures w14:val="none"/>
        </w:rPr>
        <w:br/>
        <w:t>Benedetto il nome di Maria, vergine e madre.</w:t>
      </w:r>
      <w:r>
        <w:rPr>
          <w:rFonts w:ascii="Gentium Basic" w:hAnsi="Gentium Basic"/>
          <w:b/>
          <w:bCs/>
          <w:sz w:val="26"/>
          <w:szCs w:val="26"/>
          <w14:ligatures w14:val="none"/>
        </w:rPr>
        <w:br/>
        <w:t>Benedetto san Giuseppe, suo castissimo sposo.</w:t>
      </w:r>
      <w:r>
        <w:rPr>
          <w:rFonts w:ascii="Gentium Basic" w:hAnsi="Gentium Basic"/>
          <w:b/>
          <w:bCs/>
          <w:sz w:val="26"/>
          <w:szCs w:val="26"/>
          <w14:ligatures w14:val="none"/>
        </w:rPr>
        <w:br/>
        <w:t>Benedetto Dio nei suoi angeli e nei suoi santi.</w:t>
      </w:r>
      <w:r>
        <w:rPr>
          <w:rFonts w:ascii="Gentium Basic" w:hAnsi="Gentium Basic"/>
          <w:sz w:val="26"/>
          <w:szCs w:val="26"/>
          <w14:ligatures w14:val="none"/>
        </w:rPr>
        <w:t xml:space="preserve"> </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Reposizione</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 xml:space="preserve">CANTO: RESTO CON TE </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Seme gettato nel mondo,</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Figlio donato alla terra,</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il tuo silenzio     custodirò.</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 xml:space="preserve">In ciò che vive e che muore </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vedo il tuo volto d’amore:</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sei il mio Signore     e sei il mio Dio.</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 </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Io lo so che Tu sfidi la mia morte,</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io lo so che Tu abiti il mio buio.</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Nell’attesa del giorno che verrà</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resto con te.</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Nube di mandorlo in fiore</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dentro gli inverni del cuore</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è questo pane che tu ci dai.</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Vena di cielo profondo</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dentro le notti del mondo</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è questo vino che Tu ci dai.</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 </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 xml:space="preserve">Io lo so…  </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Tu sei re di stellate immensità</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e sei Tu il futuro che verrà, sei l’amore che muove ogni realtà</w:t>
      </w:r>
    </w:p>
    <w:p w:rsidR="000E67B8" w:rsidRDefault="000E67B8" w:rsidP="000E67B8">
      <w:pPr>
        <w:widowControl w:val="0"/>
        <w:rPr>
          <w:rFonts w:ascii="Gentium Basic" w:hAnsi="Gentium Basic"/>
          <w:b/>
          <w:bCs/>
          <w:sz w:val="26"/>
          <w:szCs w:val="26"/>
          <w14:ligatures w14:val="none"/>
        </w:rPr>
      </w:pPr>
      <w:r>
        <w:rPr>
          <w:rFonts w:ascii="Gentium Basic" w:hAnsi="Gentium Basic"/>
          <w:b/>
          <w:bCs/>
          <w:sz w:val="26"/>
          <w:szCs w:val="26"/>
          <w14:ligatures w14:val="none"/>
        </w:rPr>
        <w:t>e Tu sei qui.</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 </w:t>
      </w:r>
    </w:p>
    <w:p w:rsidR="000E67B8" w:rsidRDefault="000E67B8" w:rsidP="000E67B8">
      <w:pPr>
        <w:widowControl w:val="0"/>
        <w:rPr>
          <w:rFonts w:ascii="Gentium Basic" w:hAnsi="Gentium Basic"/>
          <w:sz w:val="26"/>
          <w:szCs w:val="26"/>
          <w14:ligatures w14:val="none"/>
        </w:rPr>
      </w:pPr>
      <w:r>
        <w:rPr>
          <w:rFonts w:ascii="Gentium Basic" w:hAnsi="Gentium Basic"/>
          <w:sz w:val="26"/>
          <w:szCs w:val="26"/>
          <w14:ligatures w14:val="none"/>
        </w:rPr>
        <w:t>Resto con te.</w:t>
      </w:r>
    </w:p>
    <w:p w:rsidR="000E67B8" w:rsidRDefault="000E67B8" w:rsidP="000E67B8">
      <w:pPr>
        <w:widowControl w:val="0"/>
        <w:rPr>
          <w14:ligatures w14:val="none"/>
        </w:rPr>
      </w:pPr>
      <w:r>
        <w:rPr>
          <w14:ligatures w14:val="none"/>
        </w:rPr>
        <w:t> </w:t>
      </w:r>
    </w:p>
    <w:p w:rsidR="004D61B6" w:rsidRDefault="004D61B6">
      <w:bookmarkStart w:id="0" w:name="_GoBack"/>
      <w:bookmarkEnd w:id="0"/>
    </w:p>
    <w:sectPr w:rsidR="004D61B6" w:rsidSect="00B44764">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auto"/>
    <w:pitch w:val="variable"/>
    <w:sig w:usb0="00000083" w:usb1="00000000" w:usb2="00000000" w:usb3="00000000" w:csb0="00000009" w:csb1="00000000"/>
  </w:font>
  <w:font w:name="Blacksword">
    <w:panose1 w:val="00000000000000000000"/>
    <w:charset w:val="00"/>
    <w:family w:val="modern"/>
    <w:notTrueType/>
    <w:pitch w:val="variable"/>
    <w:sig w:usb0="80000027" w:usb1="0000000A" w:usb2="00000000" w:usb3="00000000" w:csb0="00000001" w:csb1="00000000"/>
  </w:font>
  <w:font w:name="Nosferatu">
    <w:panose1 w:val="00000400000000000000"/>
    <w:charset w:val="00"/>
    <w:family w:val="auto"/>
    <w:pitch w:val="variable"/>
    <w:sig w:usb0="00000083" w:usb1="00000000" w:usb2="00000000" w:usb3="00000000" w:csb0="00000009" w:csb1="00000000"/>
  </w:font>
  <w:font w:name="Gentium Basic">
    <w:panose1 w:val="02000503060000020004"/>
    <w:charset w:val="00"/>
    <w:family w:val="auto"/>
    <w:pitch w:val="variable"/>
    <w:sig w:usb0="A000007F" w:usb1="4000204A" w:usb2="00000000" w:usb3="00000000" w:csb0="00000013"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64"/>
    <w:rsid w:val="000E67B8"/>
    <w:rsid w:val="004D61B6"/>
    <w:rsid w:val="00583C7E"/>
    <w:rsid w:val="00B44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8BCBB-3F05-4950-9765-200C46DF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67B8"/>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2882</Words>
  <Characters>16432</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2024-08-22T16:18:00Z</dcterms:created>
  <dcterms:modified xsi:type="dcterms:W3CDTF">2024-08-22T16:18:00Z</dcterms:modified>
</cp:coreProperties>
</file>